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A0" w:rsidRPr="00E2423B" w:rsidRDefault="009805A0" w:rsidP="009805A0">
      <w:pPr>
        <w:jc w:val="center"/>
        <w:rPr>
          <w:rFonts w:ascii="Arial" w:hAnsi="Arial" w:cs="Arial"/>
          <w:sz w:val="28"/>
          <w:szCs w:val="28"/>
        </w:rPr>
      </w:pPr>
      <w:r w:rsidRPr="00E2423B">
        <w:rPr>
          <w:rFonts w:ascii="Arial" w:hAnsi="Arial" w:cs="Arial"/>
          <w:sz w:val="28"/>
          <w:szCs w:val="28"/>
        </w:rPr>
        <w:t>C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O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M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U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N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I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C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A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T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 xml:space="preserve">O </w:t>
      </w:r>
      <w:r w:rsidR="00E2423B">
        <w:rPr>
          <w:rFonts w:ascii="Arial" w:hAnsi="Arial" w:cs="Arial"/>
          <w:sz w:val="28"/>
          <w:szCs w:val="28"/>
        </w:rPr>
        <w:t xml:space="preserve">   </w:t>
      </w:r>
      <w:r w:rsidRPr="00E2423B">
        <w:rPr>
          <w:rFonts w:ascii="Arial" w:hAnsi="Arial" w:cs="Arial"/>
          <w:sz w:val="28"/>
          <w:szCs w:val="28"/>
        </w:rPr>
        <w:t>S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T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A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M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P</w:t>
      </w:r>
      <w:r w:rsidR="00E2423B">
        <w:rPr>
          <w:rFonts w:ascii="Arial" w:hAnsi="Arial" w:cs="Arial"/>
          <w:sz w:val="28"/>
          <w:szCs w:val="28"/>
        </w:rPr>
        <w:t xml:space="preserve"> </w:t>
      </w:r>
      <w:r w:rsidRPr="00E2423B">
        <w:rPr>
          <w:rFonts w:ascii="Arial" w:hAnsi="Arial" w:cs="Arial"/>
          <w:sz w:val="28"/>
          <w:szCs w:val="28"/>
        </w:rPr>
        <w:t>A</w:t>
      </w:r>
      <w:r w:rsidR="00E2423B">
        <w:rPr>
          <w:rFonts w:ascii="Arial" w:hAnsi="Arial" w:cs="Arial"/>
          <w:sz w:val="28"/>
          <w:szCs w:val="28"/>
        </w:rPr>
        <w:t xml:space="preserve"> </w:t>
      </w:r>
    </w:p>
    <w:p w:rsidR="008F2635" w:rsidRPr="00E2423B" w:rsidRDefault="008F2635" w:rsidP="009805A0">
      <w:pPr>
        <w:jc w:val="center"/>
        <w:rPr>
          <w:rFonts w:ascii="Arial" w:hAnsi="Arial" w:cs="Arial"/>
          <w:b/>
          <w:sz w:val="36"/>
          <w:szCs w:val="36"/>
        </w:rPr>
      </w:pPr>
      <w:r w:rsidRPr="00E2423B">
        <w:rPr>
          <w:rFonts w:ascii="Arial" w:hAnsi="Arial" w:cs="Arial"/>
          <w:b/>
          <w:sz w:val="36"/>
          <w:szCs w:val="36"/>
        </w:rPr>
        <w:t>COMPLETAMENTO A33</w:t>
      </w:r>
      <w:r w:rsidR="00820645">
        <w:rPr>
          <w:rFonts w:ascii="Arial" w:hAnsi="Arial" w:cs="Arial"/>
          <w:b/>
          <w:sz w:val="36"/>
          <w:szCs w:val="36"/>
        </w:rPr>
        <w:t xml:space="preserve"> </w:t>
      </w:r>
      <w:r w:rsidRPr="00E2423B">
        <w:rPr>
          <w:rFonts w:ascii="Arial" w:hAnsi="Arial" w:cs="Arial"/>
          <w:b/>
          <w:sz w:val="36"/>
          <w:szCs w:val="36"/>
        </w:rPr>
        <w:t>ASTI-CUNEO</w:t>
      </w:r>
    </w:p>
    <w:p w:rsidR="009805A0" w:rsidRPr="009805A0" w:rsidRDefault="00E2423B" w:rsidP="00E242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Il Senatore Massimo </w:t>
      </w:r>
      <w:proofErr w:type="spellStart"/>
      <w:r>
        <w:rPr>
          <w:rFonts w:ascii="Arial" w:hAnsi="Arial" w:cs="Arial"/>
          <w:b/>
          <w:sz w:val="28"/>
          <w:szCs w:val="28"/>
        </w:rPr>
        <w:t>Berutti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deposita interpellanza diretta al Ministro delle Infrastrutture e Trasporti: “C</w:t>
      </w:r>
      <w:r w:rsidR="009805A0">
        <w:rPr>
          <w:rFonts w:ascii="Arial" w:hAnsi="Arial" w:cs="Arial"/>
          <w:b/>
          <w:sz w:val="28"/>
          <w:szCs w:val="28"/>
        </w:rPr>
        <w:t>hied</w:t>
      </w:r>
      <w:r>
        <w:rPr>
          <w:rFonts w:ascii="Arial" w:hAnsi="Arial" w:cs="Arial"/>
          <w:b/>
          <w:sz w:val="28"/>
          <w:szCs w:val="28"/>
        </w:rPr>
        <w:t>o</w:t>
      </w:r>
      <w:r w:rsidR="009805A0">
        <w:rPr>
          <w:rFonts w:ascii="Arial" w:hAnsi="Arial" w:cs="Arial"/>
          <w:b/>
          <w:sz w:val="28"/>
          <w:szCs w:val="28"/>
        </w:rPr>
        <w:t xml:space="preserve"> ce</w:t>
      </w:r>
      <w:r w:rsidR="009805A0" w:rsidRPr="009805A0">
        <w:rPr>
          <w:rFonts w:ascii="Arial" w:hAnsi="Arial" w:cs="Arial"/>
          <w:b/>
          <w:sz w:val="28"/>
          <w:szCs w:val="28"/>
        </w:rPr>
        <w:t xml:space="preserve">rtezze sull’ultimazione dell’autostrada </w:t>
      </w:r>
      <w:r>
        <w:rPr>
          <w:rFonts w:ascii="Arial" w:hAnsi="Arial" w:cs="Arial"/>
          <w:b/>
          <w:sz w:val="28"/>
          <w:szCs w:val="28"/>
        </w:rPr>
        <w:t>che collega i due capoluoghi piemontesi</w:t>
      </w:r>
      <w:r w:rsidR="009805A0">
        <w:rPr>
          <w:rFonts w:ascii="Arial" w:hAnsi="Arial" w:cs="Arial"/>
          <w:b/>
          <w:sz w:val="28"/>
          <w:szCs w:val="28"/>
        </w:rPr>
        <w:t xml:space="preserve"> e sul proseguimento di Tav e </w:t>
      </w:r>
      <w:proofErr w:type="spellStart"/>
      <w:r w:rsidR="009805A0">
        <w:rPr>
          <w:rFonts w:ascii="Arial" w:hAnsi="Arial" w:cs="Arial"/>
          <w:b/>
          <w:sz w:val="28"/>
          <w:szCs w:val="28"/>
        </w:rPr>
        <w:t>Tap</w:t>
      </w:r>
      <w:proofErr w:type="spellEnd"/>
      <w:r>
        <w:rPr>
          <w:rFonts w:ascii="Arial" w:hAnsi="Arial" w:cs="Arial"/>
          <w:b/>
          <w:sz w:val="28"/>
          <w:szCs w:val="28"/>
        </w:rPr>
        <w:t>”</w:t>
      </w:r>
    </w:p>
    <w:p w:rsidR="009805A0" w:rsidRPr="009805A0" w:rsidRDefault="009805A0" w:rsidP="009805A0">
      <w:pPr>
        <w:jc w:val="both"/>
        <w:rPr>
          <w:rFonts w:ascii="Arial" w:hAnsi="Arial" w:cs="Arial"/>
          <w:sz w:val="28"/>
          <w:szCs w:val="28"/>
        </w:rPr>
      </w:pPr>
    </w:p>
    <w:p w:rsidR="00820645" w:rsidRDefault="009805A0" w:rsidP="009805A0">
      <w:pPr>
        <w:jc w:val="both"/>
        <w:rPr>
          <w:rFonts w:ascii="Times New Roman" w:hAnsi="Times New Roman" w:cs="Times New Roman"/>
          <w:sz w:val="28"/>
          <w:szCs w:val="28"/>
        </w:rPr>
      </w:pPr>
      <w:r w:rsidRPr="009805A0">
        <w:rPr>
          <w:rFonts w:ascii="Times New Roman" w:hAnsi="Times New Roman" w:cs="Times New Roman"/>
          <w:i/>
          <w:sz w:val="28"/>
          <w:szCs w:val="28"/>
        </w:rPr>
        <w:t>Roma, 1</w:t>
      </w:r>
      <w:r w:rsidR="00820645">
        <w:rPr>
          <w:rFonts w:ascii="Times New Roman" w:hAnsi="Times New Roman" w:cs="Times New Roman"/>
          <w:i/>
          <w:sz w:val="28"/>
          <w:szCs w:val="28"/>
        </w:rPr>
        <w:t>9</w:t>
      </w:r>
      <w:r w:rsidRPr="009805A0">
        <w:rPr>
          <w:rFonts w:ascii="Times New Roman" w:hAnsi="Times New Roman" w:cs="Times New Roman"/>
          <w:i/>
          <w:sz w:val="28"/>
          <w:szCs w:val="28"/>
        </w:rPr>
        <w:t xml:space="preserve"> settembre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645">
        <w:rPr>
          <w:rFonts w:ascii="Times New Roman" w:hAnsi="Times New Roman" w:cs="Times New Roman"/>
          <w:sz w:val="28"/>
          <w:szCs w:val="28"/>
        </w:rPr>
        <w:t>–</w:t>
      </w:r>
      <w:r w:rsidR="00FB0E74">
        <w:rPr>
          <w:rFonts w:ascii="Times New Roman" w:hAnsi="Times New Roman" w:cs="Times New Roman"/>
          <w:sz w:val="28"/>
          <w:szCs w:val="28"/>
        </w:rPr>
        <w:t xml:space="preserve"> </w:t>
      </w:r>
      <w:r w:rsidR="00820645">
        <w:rPr>
          <w:rFonts w:ascii="Times New Roman" w:hAnsi="Times New Roman" w:cs="Times New Roman"/>
          <w:sz w:val="28"/>
          <w:szCs w:val="28"/>
        </w:rPr>
        <w:t xml:space="preserve">In un clima di incertezza sul futuro di alcune delle infrastrutture più importanti per il futuro dell’Italia e del Piemonte, il senatore di Forza Italia Massimo </w:t>
      </w:r>
      <w:proofErr w:type="spellStart"/>
      <w:r w:rsidR="00820645">
        <w:rPr>
          <w:rFonts w:ascii="Times New Roman" w:hAnsi="Times New Roman" w:cs="Times New Roman"/>
          <w:sz w:val="28"/>
          <w:szCs w:val="28"/>
        </w:rPr>
        <w:t>Berutti</w:t>
      </w:r>
      <w:proofErr w:type="spellEnd"/>
      <w:r w:rsidR="00820645">
        <w:rPr>
          <w:rFonts w:ascii="Times New Roman" w:hAnsi="Times New Roman" w:cs="Times New Roman"/>
          <w:sz w:val="28"/>
          <w:szCs w:val="28"/>
        </w:rPr>
        <w:t xml:space="preserve"> ha </w:t>
      </w:r>
      <w:r w:rsidR="006D11FA">
        <w:rPr>
          <w:rFonts w:ascii="Times New Roman" w:hAnsi="Times New Roman" w:cs="Times New Roman"/>
          <w:sz w:val="28"/>
          <w:szCs w:val="28"/>
        </w:rPr>
        <w:t>depositato</w:t>
      </w:r>
      <w:bookmarkStart w:id="0" w:name="_GoBack"/>
      <w:bookmarkEnd w:id="0"/>
      <w:r w:rsidR="00820645">
        <w:rPr>
          <w:rFonts w:ascii="Times New Roman" w:hAnsi="Times New Roman" w:cs="Times New Roman"/>
          <w:sz w:val="28"/>
          <w:szCs w:val="28"/>
        </w:rPr>
        <w:t xml:space="preserve"> un’interpellanza al ministro </w:t>
      </w:r>
      <w:proofErr w:type="spellStart"/>
      <w:r w:rsidR="00820645">
        <w:rPr>
          <w:rFonts w:ascii="Times New Roman" w:hAnsi="Times New Roman" w:cs="Times New Roman"/>
          <w:sz w:val="28"/>
          <w:szCs w:val="28"/>
        </w:rPr>
        <w:t>Toninelli</w:t>
      </w:r>
      <w:proofErr w:type="spellEnd"/>
      <w:r w:rsidR="00820645">
        <w:rPr>
          <w:rFonts w:ascii="Times New Roman" w:hAnsi="Times New Roman" w:cs="Times New Roman"/>
          <w:sz w:val="28"/>
          <w:szCs w:val="28"/>
        </w:rPr>
        <w:t xml:space="preserve"> per chiedere risposte. </w:t>
      </w:r>
    </w:p>
    <w:p w:rsidR="00820645" w:rsidRDefault="00E2423B" w:rsidP="009805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805A0">
        <w:rPr>
          <w:rFonts w:ascii="Times New Roman" w:hAnsi="Times New Roman" w:cs="Times New Roman"/>
          <w:color w:val="000000" w:themeColor="text1"/>
          <w:sz w:val="28"/>
          <w:szCs w:val="28"/>
        </w:rPr>
        <w:t>egli ultimi mesi si sono susseguite dichiarazioni e smentite da parte di membri del Governo in relazione al futuro di infrastrutture e grandi opere, molte delle quali già avviate, tra cui la linea ferroviaria Torino-Lione (</w:t>
      </w:r>
      <w:r w:rsidR="009805A0" w:rsidRP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P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av</w:t>
      </w:r>
      <w:r w:rsidR="009805A0">
        <w:rPr>
          <w:rFonts w:ascii="Times New Roman" w:hAnsi="Times New Roman" w:cs="Times New Roman"/>
          <w:color w:val="000000" w:themeColor="text1"/>
          <w:sz w:val="28"/>
          <w:szCs w:val="28"/>
        </w:rPr>
        <w:t>), l’autostrada Asti-Cuneo (</w:t>
      </w:r>
      <w:r w:rsidR="009805A0" w:rsidRP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A33</w:t>
      </w:r>
      <w:r w:rsidR="0098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e il gasdotto </w:t>
      </w:r>
      <w:r w:rsidR="009805A0" w:rsidRP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P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Per fare chiarezza,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Berutti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 depositato un’</w:t>
      </w:r>
      <w:r w:rsidRP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interpellanza</w:t>
      </w:r>
      <w:r w:rsidRPr="00E2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parlamentare </w:t>
      </w:r>
      <w:r w:rsidR="0082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rivolta </w:t>
      </w:r>
      <w:r w:rsidRPr="00E2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ministro delle Infrastrutture e Trasporti</w:t>
      </w:r>
      <w:r w:rsidR="0082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per conoscere le ragioni e le intenzioni della politica governativa su </w:t>
      </w:r>
      <w:r w:rsidR="00820645" w:rsidRP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alcune delle principali questioni che interessano Astigiano e</w:t>
      </w:r>
      <w:r w:rsid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0645" w:rsidRPr="0082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Alessandrino</w:t>
      </w:r>
      <w:r w:rsidR="0082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20645" w:rsidRDefault="00820645" w:rsidP="00820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Berutti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chiede “</w:t>
      </w:r>
      <w:r w:rsidRPr="00820645">
        <w:rPr>
          <w:rFonts w:ascii="Times New Roman" w:hAnsi="Times New Roman" w:cs="Times New Roman"/>
          <w:i/>
          <w:sz w:val="28"/>
          <w:szCs w:val="28"/>
        </w:rPr>
        <w:t>qual</w:t>
      </w:r>
      <w:r w:rsidRPr="00820645">
        <w:rPr>
          <w:rFonts w:ascii="Times New Roman" w:hAnsi="Times New Roman" w:cs="Times New Roman"/>
          <w:i/>
          <w:sz w:val="28"/>
          <w:szCs w:val="28"/>
        </w:rPr>
        <w:t xml:space="preserve"> è </w:t>
      </w:r>
      <w:r w:rsidRPr="00820645">
        <w:rPr>
          <w:rFonts w:ascii="Times New Roman" w:hAnsi="Times New Roman" w:cs="Times New Roman"/>
          <w:i/>
          <w:sz w:val="28"/>
          <w:szCs w:val="28"/>
        </w:rPr>
        <w:t>la ratio delle scelte governative in materia di infrastrutture e grandi opere e quali siano i motivi delle apparenti incertezze sul proseguimento dei lavori di completamento delle infrastrutture e delle grandi opere già avviate</w:t>
      </w:r>
      <w:r>
        <w:rPr>
          <w:rFonts w:ascii="Times New Roman" w:hAnsi="Times New Roman" w:cs="Times New Roman"/>
          <w:sz w:val="28"/>
          <w:szCs w:val="28"/>
        </w:rPr>
        <w:t>”. Il senatore domanda chiarezza al responsabile del dicastero: “</w:t>
      </w:r>
      <w:r w:rsidRPr="00820645">
        <w:rPr>
          <w:rFonts w:ascii="Times New Roman" w:hAnsi="Times New Roman" w:cs="Times New Roman"/>
          <w:i/>
          <w:sz w:val="28"/>
          <w:szCs w:val="28"/>
        </w:rPr>
        <w:t xml:space="preserve">quali gli intendimenti in indirizzo rispetto alla gestione di infrastrutture e </w:t>
      </w:r>
      <w:r w:rsidRPr="00820645">
        <w:rPr>
          <w:rFonts w:ascii="Times New Roman" w:hAnsi="Times New Roman" w:cs="Times New Roman"/>
          <w:i/>
          <w:sz w:val="28"/>
          <w:szCs w:val="28"/>
        </w:rPr>
        <w:t xml:space="preserve">le </w:t>
      </w:r>
      <w:r w:rsidRPr="00820645">
        <w:rPr>
          <w:rFonts w:ascii="Times New Roman" w:hAnsi="Times New Roman" w:cs="Times New Roman"/>
          <w:i/>
          <w:sz w:val="28"/>
          <w:szCs w:val="28"/>
        </w:rPr>
        <w:t>grandi opere i cui lavori sono già stati avviati, nonché alla gestione della rete autostradale, anche relativamente alle opzioni di affidamento ai privati o di nazionalizzazione</w:t>
      </w:r>
      <w:r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820645" w:rsidRDefault="00820645" w:rsidP="00820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documento depositato, inoltre, il senatore domanda </w:t>
      </w:r>
      <w:r>
        <w:rPr>
          <w:rFonts w:ascii="Times New Roman" w:hAnsi="Times New Roman" w:cs="Times New Roman"/>
          <w:sz w:val="28"/>
          <w:szCs w:val="28"/>
        </w:rPr>
        <w:t>a quanto ammont</w:t>
      </w:r>
      <w:r>
        <w:rPr>
          <w:rFonts w:ascii="Times New Roman" w:hAnsi="Times New Roman" w:cs="Times New Roman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 xml:space="preserve"> i costi diretti e indiretti nel caso di rinuncia o modifica degli accordi già in essere e in relazione alle opere avviate e, con riferimento alla questione della rete autostradale a quanto ammont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no i costi per le eventuali revoche delle concessioni annunciate nelle scorse settimane.</w:t>
      </w:r>
    </w:p>
    <w:p w:rsidR="009578ED" w:rsidRDefault="006D11FA"/>
    <w:sectPr w:rsidR="00957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3970B9"/>
    <w:rsid w:val="006D11FA"/>
    <w:rsid w:val="00820645"/>
    <w:rsid w:val="0085459F"/>
    <w:rsid w:val="008F2635"/>
    <w:rsid w:val="009805A0"/>
    <w:rsid w:val="009B60D3"/>
    <w:rsid w:val="00E2423B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B3B0"/>
  <w15:chartTrackingRefBased/>
  <w15:docId w15:val="{9B9FBA35-FDB9-485A-A2B4-665C963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05A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Macario</dc:creator>
  <cp:keywords/>
  <dc:description/>
  <cp:lastModifiedBy>Manuela Macario</cp:lastModifiedBy>
  <cp:revision>7</cp:revision>
  <dcterms:created xsi:type="dcterms:W3CDTF">2018-09-13T15:28:00Z</dcterms:created>
  <dcterms:modified xsi:type="dcterms:W3CDTF">2018-09-18T12:18:00Z</dcterms:modified>
</cp:coreProperties>
</file>