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AF" w:rsidRDefault="00FB3D9E" w:rsidP="00232BAF">
      <w:pPr>
        <w:jc w:val="center"/>
      </w:pPr>
      <w:r>
        <w:rPr>
          <w:noProof/>
          <w:lang w:eastAsia="it-IT"/>
        </w:rPr>
        <w:drawing>
          <wp:inline distT="0" distB="0" distL="0" distR="0">
            <wp:extent cx="1314450" cy="405327"/>
            <wp:effectExtent l="19050" t="0" r="0" b="0"/>
            <wp:docPr id="1" name="Immagin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315335" cy="405600"/>
                    </a:xfrm>
                    <a:prstGeom prst="rect">
                      <a:avLst/>
                    </a:prstGeom>
                  </pic:spPr>
                </pic:pic>
              </a:graphicData>
            </a:graphic>
          </wp:inline>
        </w:drawing>
      </w:r>
    </w:p>
    <w:p w:rsidR="00232BAF" w:rsidRDefault="00232BAF">
      <w:pPr>
        <w:rPr>
          <w:u w:val="single"/>
        </w:rPr>
      </w:pPr>
    </w:p>
    <w:p w:rsidR="008824F4" w:rsidRDefault="008824F4">
      <w:pPr>
        <w:rPr>
          <w:u w:val="single"/>
        </w:rPr>
      </w:pPr>
      <w:r>
        <w:rPr>
          <w:u w:val="single"/>
        </w:rPr>
        <w:t>Comunicato Stampa</w:t>
      </w:r>
    </w:p>
    <w:p w:rsidR="00FB3D9E" w:rsidRDefault="00FB3D9E" w:rsidP="00FB3D9E">
      <w:pPr>
        <w:spacing w:after="240" w:line="240" w:lineRule="auto"/>
        <w:jc w:val="both"/>
      </w:pPr>
      <w:r>
        <w:rPr>
          <w:b/>
          <w:bCs/>
        </w:rPr>
        <w:t xml:space="preserve">SICCITA', BERUTTI (FI): RIBADITO ALLA GIUNTA REGIONALE LA NECESSITA' </w:t>
      </w:r>
      <w:proofErr w:type="spellStart"/>
      <w:r>
        <w:rPr>
          <w:b/>
          <w:bCs/>
        </w:rPr>
        <w:t>DI</w:t>
      </w:r>
      <w:proofErr w:type="spellEnd"/>
      <w:r>
        <w:rPr>
          <w:b/>
          <w:bCs/>
        </w:rPr>
        <w:t xml:space="preserve"> UN PIANO STRATEGICO </w:t>
      </w:r>
      <w:r>
        <w:br/>
      </w:r>
      <w:r>
        <w:br/>
        <w:t>"</w:t>
      </w:r>
      <w:r>
        <w:rPr>
          <w:i/>
          <w:iCs/>
        </w:rPr>
        <w:t xml:space="preserve">Al termine della seduta di Consiglio regionale avvenuta ieri sera si è tornati a dibattere il problema della siccità. E' stata l'occasione per ribadire alla Giunta regionale la necessità che venga predisposto un piano strategico straordinario di investimenti raccogliendo le best </w:t>
      </w:r>
      <w:proofErr w:type="spellStart"/>
      <w:r>
        <w:rPr>
          <w:i/>
          <w:iCs/>
        </w:rPr>
        <w:t>practices</w:t>
      </w:r>
      <w:proofErr w:type="spellEnd"/>
      <w:r>
        <w:rPr>
          <w:i/>
          <w:iCs/>
        </w:rPr>
        <w:t xml:space="preserve"> presenti a livello internazionale per tamponare e adattare il nostro territorio ai mutamenti climatici</w:t>
      </w:r>
      <w:r>
        <w:t xml:space="preserve">". Ad affermarlo il consigliere regionale piemontese di Forza Italia </w:t>
      </w:r>
      <w:r w:rsidRPr="00FB3D9E">
        <w:rPr>
          <w:b/>
        </w:rPr>
        <w:t xml:space="preserve">Massimo </w:t>
      </w:r>
      <w:proofErr w:type="spellStart"/>
      <w:r w:rsidRPr="00FB3D9E">
        <w:rPr>
          <w:b/>
        </w:rPr>
        <w:t>Berutti</w:t>
      </w:r>
      <w:proofErr w:type="spellEnd"/>
      <w:r>
        <w:t xml:space="preserve"> a Palazzo </w:t>
      </w:r>
      <w:proofErr w:type="spellStart"/>
      <w:r>
        <w:t>Lascaris</w:t>
      </w:r>
      <w:proofErr w:type="spellEnd"/>
      <w:r>
        <w:t>.</w:t>
      </w:r>
    </w:p>
    <w:p w:rsidR="00FB3D9E" w:rsidRDefault="00FB3D9E" w:rsidP="00FB3D9E">
      <w:pPr>
        <w:spacing w:after="240" w:line="240" w:lineRule="auto"/>
        <w:jc w:val="both"/>
      </w:pPr>
      <w:r>
        <w:t>Spiega l'esponente regionale: "</w:t>
      </w:r>
      <w:r>
        <w:rPr>
          <w:i/>
          <w:iCs/>
        </w:rPr>
        <w:t xml:space="preserve">Oggi si sono messi in discussioni in Aula varie proposte con ordini del giorno tutti, per un verso o per altro, di buon senso. Il problema é però che mi pare di essere di fronte all'ennesimo esempio di rincorsa all'emergenza del momento. La Regione invece ha bisogno di pianificare e programmare interventi legislativi di </w:t>
      </w:r>
      <w:proofErr w:type="spellStart"/>
      <w:r>
        <w:rPr>
          <w:i/>
          <w:iCs/>
        </w:rPr>
        <w:t>medio-lungo</w:t>
      </w:r>
      <w:proofErr w:type="spellEnd"/>
      <w:r>
        <w:rPr>
          <w:i/>
          <w:iCs/>
        </w:rPr>
        <w:t xml:space="preserve"> termine capaci di dare una risposta agli effetti del cambiamento climatico che non possiamo più definire straordinario: perché ormai é conosciuto e quindi va solo governato. Il rischio di continuare sulla strada di fare i primi della classe nell'interessamento post danni é che alzerà l'aspettativa del territorio su leggi o finanziamenti nazionali o locali che poi sappiamo non arriveranno mai, almeno nella quantità indispensabile per dare soddisfazione a tutti coloro i quali hanno subito dei danni</w:t>
      </w:r>
      <w:r>
        <w:t>".</w:t>
      </w:r>
    </w:p>
    <w:p w:rsidR="008A5978" w:rsidRDefault="00FB3D9E" w:rsidP="00FB3D9E">
      <w:pPr>
        <w:spacing w:after="240" w:line="240" w:lineRule="auto"/>
        <w:jc w:val="both"/>
        <w:rPr>
          <w:i/>
          <w:iCs/>
        </w:rPr>
      </w:pPr>
      <w:proofErr w:type="spellStart"/>
      <w:r w:rsidRPr="00FB3D9E">
        <w:rPr>
          <w:b/>
        </w:rPr>
        <w:t>Berutti</w:t>
      </w:r>
      <w:proofErr w:type="spellEnd"/>
      <w:r w:rsidRPr="00FB3D9E">
        <w:rPr>
          <w:b/>
        </w:rPr>
        <w:t xml:space="preserve"> </w:t>
      </w:r>
      <w:r>
        <w:t>ha aggiunto: "</w:t>
      </w:r>
      <w:r>
        <w:rPr>
          <w:i/>
          <w:iCs/>
        </w:rPr>
        <w:t xml:space="preserve">E' paradossale peraltro che si chieda agli agricoltori di adeguarsi alle varie leggi che ci impone l'Unione Europea sempre in ordine sparso, si pensi ad esempio alle  nuove norme sui pozzi. Ogni adeguamento ha un costo che però lo Stato carica su quegli stessi cittadini che sappiamo già essere in difficoltà visto che istruiamo pratiche per le calamità e certamente il comparto agricolo in questo momento non dà ricavi soddisfacenti per farci guardare con ottimismo al futuro...Ribadisco che é necessario avviare un lavoro in Commissione, utilizzando anche le risorse del </w:t>
      </w:r>
      <w:proofErr w:type="spellStart"/>
      <w:r>
        <w:rPr>
          <w:i/>
          <w:iCs/>
        </w:rPr>
        <w:t>Psr</w:t>
      </w:r>
      <w:proofErr w:type="spellEnd"/>
      <w:r>
        <w:rPr>
          <w:i/>
          <w:iCs/>
        </w:rPr>
        <w:t>, per una programmazione strategica di interventi di prevenzione da condividere anche con i Ministri competenti in modo da battere cassa e consegnare un Piemonte più sicuro dal punto di vista idrogeologico e della gestione delle risorse idriche".</w:t>
      </w:r>
    </w:p>
    <w:p w:rsidR="00FB3D9E" w:rsidRPr="008824F4" w:rsidRDefault="00FB3D9E" w:rsidP="00FB3D9E">
      <w:pPr>
        <w:spacing w:after="240" w:line="240" w:lineRule="auto"/>
        <w:jc w:val="both"/>
        <w:rPr>
          <w:rFonts w:ascii="Times New Roman" w:hAnsi="Times New Roman" w:cs="Times New Roman"/>
          <w:u w:val="single"/>
        </w:rPr>
      </w:pPr>
    </w:p>
    <w:sectPr w:rsidR="00FB3D9E" w:rsidRPr="008824F4" w:rsidSect="00EB3E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B3C44"/>
    <w:rsid w:val="00103D68"/>
    <w:rsid w:val="00147E65"/>
    <w:rsid w:val="00156123"/>
    <w:rsid w:val="002118DB"/>
    <w:rsid w:val="00232BAF"/>
    <w:rsid w:val="00293FB4"/>
    <w:rsid w:val="003033A0"/>
    <w:rsid w:val="00405FE1"/>
    <w:rsid w:val="00406701"/>
    <w:rsid w:val="00550B70"/>
    <w:rsid w:val="0055305B"/>
    <w:rsid w:val="00606278"/>
    <w:rsid w:val="0062389A"/>
    <w:rsid w:val="006B1443"/>
    <w:rsid w:val="006F2D68"/>
    <w:rsid w:val="00745071"/>
    <w:rsid w:val="00787051"/>
    <w:rsid w:val="007D271F"/>
    <w:rsid w:val="007D72B2"/>
    <w:rsid w:val="00826C9E"/>
    <w:rsid w:val="008824F4"/>
    <w:rsid w:val="008A5978"/>
    <w:rsid w:val="008D0BDE"/>
    <w:rsid w:val="00902ADF"/>
    <w:rsid w:val="00942F52"/>
    <w:rsid w:val="009642AA"/>
    <w:rsid w:val="009F4742"/>
    <w:rsid w:val="00A1407F"/>
    <w:rsid w:val="00AB501F"/>
    <w:rsid w:val="00B21F9E"/>
    <w:rsid w:val="00C37F98"/>
    <w:rsid w:val="00C645E2"/>
    <w:rsid w:val="00C83D9C"/>
    <w:rsid w:val="00D804ED"/>
    <w:rsid w:val="00D87266"/>
    <w:rsid w:val="00E422B9"/>
    <w:rsid w:val="00EB3E9E"/>
    <w:rsid w:val="00F65CFE"/>
    <w:rsid w:val="00F91807"/>
    <w:rsid w:val="00F974F1"/>
    <w:rsid w:val="00FB3C44"/>
    <w:rsid w:val="00FB3D9E"/>
    <w:rsid w:val="00FC1E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3E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2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49046">
      <w:bodyDiv w:val="1"/>
      <w:marLeft w:val="0"/>
      <w:marRight w:val="0"/>
      <w:marTop w:val="0"/>
      <w:marBottom w:val="0"/>
      <w:divBdr>
        <w:top w:val="none" w:sz="0" w:space="0" w:color="auto"/>
        <w:left w:val="none" w:sz="0" w:space="0" w:color="auto"/>
        <w:bottom w:val="none" w:sz="0" w:space="0" w:color="auto"/>
        <w:right w:val="none" w:sz="0" w:space="0" w:color="auto"/>
      </w:divBdr>
      <w:divsChild>
        <w:div w:id="2039816334">
          <w:marLeft w:val="0"/>
          <w:marRight w:val="0"/>
          <w:marTop w:val="0"/>
          <w:marBottom w:val="0"/>
          <w:divBdr>
            <w:top w:val="none" w:sz="0" w:space="0" w:color="auto"/>
            <w:left w:val="none" w:sz="0" w:space="0" w:color="auto"/>
            <w:bottom w:val="none" w:sz="0" w:space="0" w:color="auto"/>
            <w:right w:val="none" w:sz="0" w:space="0" w:color="auto"/>
          </w:divBdr>
        </w:div>
      </w:divsChild>
    </w:div>
    <w:div w:id="163790300">
      <w:bodyDiv w:val="1"/>
      <w:marLeft w:val="0"/>
      <w:marRight w:val="0"/>
      <w:marTop w:val="0"/>
      <w:marBottom w:val="0"/>
      <w:divBdr>
        <w:top w:val="none" w:sz="0" w:space="0" w:color="auto"/>
        <w:left w:val="none" w:sz="0" w:space="0" w:color="auto"/>
        <w:bottom w:val="none" w:sz="0" w:space="0" w:color="auto"/>
        <w:right w:val="none" w:sz="0" w:space="0" w:color="auto"/>
      </w:divBdr>
      <w:divsChild>
        <w:div w:id="1631940296">
          <w:marLeft w:val="0"/>
          <w:marRight w:val="0"/>
          <w:marTop w:val="0"/>
          <w:marBottom w:val="0"/>
          <w:divBdr>
            <w:top w:val="none" w:sz="0" w:space="0" w:color="auto"/>
            <w:left w:val="none" w:sz="0" w:space="0" w:color="auto"/>
            <w:bottom w:val="none" w:sz="0" w:space="0" w:color="auto"/>
            <w:right w:val="none" w:sz="0" w:space="0" w:color="auto"/>
          </w:divBdr>
          <w:divsChild>
            <w:div w:id="1948462596">
              <w:marLeft w:val="0"/>
              <w:marRight w:val="0"/>
              <w:marTop w:val="0"/>
              <w:marBottom w:val="0"/>
              <w:divBdr>
                <w:top w:val="none" w:sz="0" w:space="0" w:color="auto"/>
                <w:left w:val="none" w:sz="0" w:space="0" w:color="auto"/>
                <w:bottom w:val="none" w:sz="0" w:space="0" w:color="auto"/>
                <w:right w:val="none" w:sz="0" w:space="0" w:color="auto"/>
              </w:divBdr>
              <w:divsChild>
                <w:div w:id="18593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0231">
      <w:bodyDiv w:val="1"/>
      <w:marLeft w:val="0"/>
      <w:marRight w:val="0"/>
      <w:marTop w:val="0"/>
      <w:marBottom w:val="0"/>
      <w:divBdr>
        <w:top w:val="none" w:sz="0" w:space="0" w:color="auto"/>
        <w:left w:val="none" w:sz="0" w:space="0" w:color="auto"/>
        <w:bottom w:val="none" w:sz="0" w:space="0" w:color="auto"/>
        <w:right w:val="none" w:sz="0" w:space="0" w:color="auto"/>
      </w:divBdr>
      <w:divsChild>
        <w:div w:id="1787887710">
          <w:marLeft w:val="0"/>
          <w:marRight w:val="0"/>
          <w:marTop w:val="0"/>
          <w:marBottom w:val="0"/>
          <w:divBdr>
            <w:top w:val="none" w:sz="0" w:space="0" w:color="auto"/>
            <w:left w:val="none" w:sz="0" w:space="0" w:color="auto"/>
            <w:bottom w:val="none" w:sz="0" w:space="0" w:color="auto"/>
            <w:right w:val="none" w:sz="0" w:space="0" w:color="auto"/>
          </w:divBdr>
        </w:div>
        <w:div w:id="688213329">
          <w:marLeft w:val="0"/>
          <w:marRight w:val="0"/>
          <w:marTop w:val="0"/>
          <w:marBottom w:val="0"/>
          <w:divBdr>
            <w:top w:val="none" w:sz="0" w:space="0" w:color="auto"/>
            <w:left w:val="none" w:sz="0" w:space="0" w:color="auto"/>
            <w:bottom w:val="none" w:sz="0" w:space="0" w:color="auto"/>
            <w:right w:val="none" w:sz="0" w:space="0" w:color="auto"/>
          </w:divBdr>
        </w:div>
        <w:div w:id="925571371">
          <w:marLeft w:val="0"/>
          <w:marRight w:val="0"/>
          <w:marTop w:val="0"/>
          <w:marBottom w:val="0"/>
          <w:divBdr>
            <w:top w:val="none" w:sz="0" w:space="0" w:color="auto"/>
            <w:left w:val="none" w:sz="0" w:space="0" w:color="auto"/>
            <w:bottom w:val="none" w:sz="0" w:space="0" w:color="auto"/>
            <w:right w:val="none" w:sz="0" w:space="0" w:color="auto"/>
          </w:divBdr>
        </w:div>
        <w:div w:id="358551034">
          <w:marLeft w:val="0"/>
          <w:marRight w:val="0"/>
          <w:marTop w:val="0"/>
          <w:marBottom w:val="0"/>
          <w:divBdr>
            <w:top w:val="none" w:sz="0" w:space="0" w:color="auto"/>
            <w:left w:val="none" w:sz="0" w:space="0" w:color="auto"/>
            <w:bottom w:val="none" w:sz="0" w:space="0" w:color="auto"/>
            <w:right w:val="none" w:sz="0" w:space="0" w:color="auto"/>
          </w:divBdr>
        </w:div>
        <w:div w:id="1293831101">
          <w:marLeft w:val="0"/>
          <w:marRight w:val="0"/>
          <w:marTop w:val="0"/>
          <w:marBottom w:val="0"/>
          <w:divBdr>
            <w:top w:val="none" w:sz="0" w:space="0" w:color="auto"/>
            <w:left w:val="none" w:sz="0" w:space="0" w:color="auto"/>
            <w:bottom w:val="none" w:sz="0" w:space="0" w:color="auto"/>
            <w:right w:val="none" w:sz="0" w:space="0" w:color="auto"/>
          </w:divBdr>
        </w:div>
        <w:div w:id="499539697">
          <w:marLeft w:val="0"/>
          <w:marRight w:val="0"/>
          <w:marTop w:val="0"/>
          <w:marBottom w:val="0"/>
          <w:divBdr>
            <w:top w:val="none" w:sz="0" w:space="0" w:color="auto"/>
            <w:left w:val="none" w:sz="0" w:space="0" w:color="auto"/>
            <w:bottom w:val="none" w:sz="0" w:space="0" w:color="auto"/>
            <w:right w:val="none" w:sz="0" w:space="0" w:color="auto"/>
          </w:divBdr>
        </w:div>
        <w:div w:id="1520049815">
          <w:marLeft w:val="0"/>
          <w:marRight w:val="0"/>
          <w:marTop w:val="0"/>
          <w:marBottom w:val="0"/>
          <w:divBdr>
            <w:top w:val="none" w:sz="0" w:space="0" w:color="auto"/>
            <w:left w:val="none" w:sz="0" w:space="0" w:color="auto"/>
            <w:bottom w:val="none" w:sz="0" w:space="0" w:color="auto"/>
            <w:right w:val="none" w:sz="0" w:space="0" w:color="auto"/>
          </w:divBdr>
        </w:div>
      </w:divsChild>
    </w:div>
    <w:div w:id="852913942">
      <w:bodyDiv w:val="1"/>
      <w:marLeft w:val="0"/>
      <w:marRight w:val="0"/>
      <w:marTop w:val="0"/>
      <w:marBottom w:val="0"/>
      <w:divBdr>
        <w:top w:val="none" w:sz="0" w:space="0" w:color="auto"/>
        <w:left w:val="none" w:sz="0" w:space="0" w:color="auto"/>
        <w:bottom w:val="none" w:sz="0" w:space="0" w:color="auto"/>
        <w:right w:val="none" w:sz="0" w:space="0" w:color="auto"/>
      </w:divBdr>
      <w:divsChild>
        <w:div w:id="1693142430">
          <w:marLeft w:val="0"/>
          <w:marRight w:val="0"/>
          <w:marTop w:val="0"/>
          <w:marBottom w:val="0"/>
          <w:divBdr>
            <w:top w:val="none" w:sz="0" w:space="0" w:color="auto"/>
            <w:left w:val="none" w:sz="0" w:space="0" w:color="auto"/>
            <w:bottom w:val="none" w:sz="0" w:space="0" w:color="auto"/>
            <w:right w:val="none" w:sz="0" w:space="0" w:color="auto"/>
          </w:divBdr>
          <w:divsChild>
            <w:div w:id="1505705350">
              <w:marLeft w:val="0"/>
              <w:marRight w:val="0"/>
              <w:marTop w:val="0"/>
              <w:marBottom w:val="0"/>
              <w:divBdr>
                <w:top w:val="none" w:sz="0" w:space="0" w:color="auto"/>
                <w:left w:val="none" w:sz="0" w:space="0" w:color="auto"/>
                <w:bottom w:val="none" w:sz="0" w:space="0" w:color="auto"/>
                <w:right w:val="none" w:sz="0" w:space="0" w:color="auto"/>
              </w:divBdr>
              <w:divsChild>
                <w:div w:id="14782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4947">
      <w:bodyDiv w:val="1"/>
      <w:marLeft w:val="0"/>
      <w:marRight w:val="0"/>
      <w:marTop w:val="0"/>
      <w:marBottom w:val="0"/>
      <w:divBdr>
        <w:top w:val="none" w:sz="0" w:space="0" w:color="auto"/>
        <w:left w:val="none" w:sz="0" w:space="0" w:color="auto"/>
        <w:bottom w:val="none" w:sz="0" w:space="0" w:color="auto"/>
        <w:right w:val="none" w:sz="0" w:space="0" w:color="auto"/>
      </w:divBdr>
      <w:divsChild>
        <w:div w:id="606354998">
          <w:marLeft w:val="0"/>
          <w:marRight w:val="0"/>
          <w:marTop w:val="0"/>
          <w:marBottom w:val="0"/>
          <w:divBdr>
            <w:top w:val="none" w:sz="0" w:space="0" w:color="auto"/>
            <w:left w:val="none" w:sz="0" w:space="0" w:color="auto"/>
            <w:bottom w:val="none" w:sz="0" w:space="0" w:color="auto"/>
            <w:right w:val="none" w:sz="0" w:space="0" w:color="auto"/>
          </w:divBdr>
          <w:divsChild>
            <w:div w:id="156456690">
              <w:marLeft w:val="0"/>
              <w:marRight w:val="0"/>
              <w:marTop w:val="0"/>
              <w:marBottom w:val="0"/>
              <w:divBdr>
                <w:top w:val="none" w:sz="0" w:space="0" w:color="auto"/>
                <w:left w:val="none" w:sz="0" w:space="0" w:color="auto"/>
                <w:bottom w:val="none" w:sz="0" w:space="0" w:color="auto"/>
                <w:right w:val="none" w:sz="0" w:space="0" w:color="auto"/>
              </w:divBdr>
              <w:divsChild>
                <w:div w:id="11210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697">
      <w:bodyDiv w:val="1"/>
      <w:marLeft w:val="0"/>
      <w:marRight w:val="0"/>
      <w:marTop w:val="0"/>
      <w:marBottom w:val="0"/>
      <w:divBdr>
        <w:top w:val="none" w:sz="0" w:space="0" w:color="auto"/>
        <w:left w:val="none" w:sz="0" w:space="0" w:color="auto"/>
        <w:bottom w:val="none" w:sz="0" w:space="0" w:color="auto"/>
        <w:right w:val="none" w:sz="0" w:space="0" w:color="auto"/>
      </w:divBdr>
      <w:divsChild>
        <w:div w:id="1809400331">
          <w:marLeft w:val="0"/>
          <w:marRight w:val="0"/>
          <w:marTop w:val="0"/>
          <w:marBottom w:val="0"/>
          <w:divBdr>
            <w:top w:val="none" w:sz="0" w:space="0" w:color="auto"/>
            <w:left w:val="none" w:sz="0" w:space="0" w:color="auto"/>
            <w:bottom w:val="none" w:sz="0" w:space="0" w:color="auto"/>
            <w:right w:val="none" w:sz="0" w:space="0" w:color="auto"/>
          </w:divBdr>
          <w:divsChild>
            <w:div w:id="704477215">
              <w:marLeft w:val="0"/>
              <w:marRight w:val="0"/>
              <w:marTop w:val="0"/>
              <w:marBottom w:val="0"/>
              <w:divBdr>
                <w:top w:val="none" w:sz="0" w:space="0" w:color="auto"/>
                <w:left w:val="none" w:sz="0" w:space="0" w:color="auto"/>
                <w:bottom w:val="none" w:sz="0" w:space="0" w:color="auto"/>
                <w:right w:val="none" w:sz="0" w:space="0" w:color="auto"/>
              </w:divBdr>
              <w:divsChild>
                <w:div w:id="9963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01372">
      <w:bodyDiv w:val="1"/>
      <w:marLeft w:val="0"/>
      <w:marRight w:val="0"/>
      <w:marTop w:val="0"/>
      <w:marBottom w:val="0"/>
      <w:divBdr>
        <w:top w:val="none" w:sz="0" w:space="0" w:color="auto"/>
        <w:left w:val="none" w:sz="0" w:space="0" w:color="auto"/>
        <w:bottom w:val="none" w:sz="0" w:space="0" w:color="auto"/>
        <w:right w:val="none" w:sz="0" w:space="0" w:color="auto"/>
      </w:divBdr>
      <w:divsChild>
        <w:div w:id="1117989066">
          <w:marLeft w:val="0"/>
          <w:marRight w:val="0"/>
          <w:marTop w:val="0"/>
          <w:marBottom w:val="0"/>
          <w:divBdr>
            <w:top w:val="none" w:sz="0" w:space="0" w:color="auto"/>
            <w:left w:val="none" w:sz="0" w:space="0" w:color="auto"/>
            <w:bottom w:val="none" w:sz="0" w:space="0" w:color="auto"/>
            <w:right w:val="none" w:sz="0" w:space="0" w:color="auto"/>
          </w:divBdr>
        </w:div>
        <w:div w:id="1410694835">
          <w:marLeft w:val="0"/>
          <w:marRight w:val="0"/>
          <w:marTop w:val="0"/>
          <w:marBottom w:val="0"/>
          <w:divBdr>
            <w:top w:val="none" w:sz="0" w:space="0" w:color="auto"/>
            <w:left w:val="none" w:sz="0" w:space="0" w:color="auto"/>
            <w:bottom w:val="none" w:sz="0" w:space="0" w:color="auto"/>
            <w:right w:val="none" w:sz="0" w:space="0" w:color="auto"/>
          </w:divBdr>
        </w:div>
      </w:divsChild>
    </w:div>
    <w:div w:id="1735011209">
      <w:bodyDiv w:val="1"/>
      <w:marLeft w:val="0"/>
      <w:marRight w:val="0"/>
      <w:marTop w:val="0"/>
      <w:marBottom w:val="0"/>
      <w:divBdr>
        <w:top w:val="none" w:sz="0" w:space="0" w:color="auto"/>
        <w:left w:val="none" w:sz="0" w:space="0" w:color="auto"/>
        <w:bottom w:val="none" w:sz="0" w:space="0" w:color="auto"/>
        <w:right w:val="none" w:sz="0" w:space="0" w:color="auto"/>
      </w:divBdr>
      <w:divsChild>
        <w:div w:id="1569801496">
          <w:marLeft w:val="0"/>
          <w:marRight w:val="0"/>
          <w:marTop w:val="0"/>
          <w:marBottom w:val="0"/>
          <w:divBdr>
            <w:top w:val="none" w:sz="0" w:space="0" w:color="auto"/>
            <w:left w:val="none" w:sz="0" w:space="0" w:color="auto"/>
            <w:bottom w:val="none" w:sz="0" w:space="0" w:color="auto"/>
            <w:right w:val="none" w:sz="0" w:space="0" w:color="auto"/>
          </w:divBdr>
          <w:divsChild>
            <w:div w:id="283780274">
              <w:marLeft w:val="0"/>
              <w:marRight w:val="0"/>
              <w:marTop w:val="0"/>
              <w:marBottom w:val="0"/>
              <w:divBdr>
                <w:top w:val="none" w:sz="0" w:space="0" w:color="auto"/>
                <w:left w:val="none" w:sz="0" w:space="0" w:color="auto"/>
                <w:bottom w:val="none" w:sz="0" w:space="0" w:color="auto"/>
                <w:right w:val="none" w:sz="0" w:space="0" w:color="auto"/>
              </w:divBdr>
              <w:divsChild>
                <w:div w:id="252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1341">
          <w:marLeft w:val="0"/>
          <w:marRight w:val="0"/>
          <w:marTop w:val="0"/>
          <w:marBottom w:val="0"/>
          <w:divBdr>
            <w:top w:val="none" w:sz="0" w:space="0" w:color="auto"/>
            <w:left w:val="none" w:sz="0" w:space="0" w:color="auto"/>
            <w:bottom w:val="none" w:sz="0" w:space="0" w:color="auto"/>
            <w:right w:val="none" w:sz="0" w:space="0" w:color="auto"/>
          </w:divBdr>
        </w:div>
      </w:divsChild>
    </w:div>
    <w:div w:id="1793598968">
      <w:bodyDiv w:val="1"/>
      <w:marLeft w:val="0"/>
      <w:marRight w:val="0"/>
      <w:marTop w:val="0"/>
      <w:marBottom w:val="0"/>
      <w:divBdr>
        <w:top w:val="none" w:sz="0" w:space="0" w:color="auto"/>
        <w:left w:val="none" w:sz="0" w:space="0" w:color="auto"/>
        <w:bottom w:val="none" w:sz="0" w:space="0" w:color="auto"/>
        <w:right w:val="none" w:sz="0" w:space="0" w:color="auto"/>
      </w:divBdr>
    </w:div>
    <w:div w:id="1944336439">
      <w:bodyDiv w:val="1"/>
      <w:marLeft w:val="0"/>
      <w:marRight w:val="0"/>
      <w:marTop w:val="0"/>
      <w:marBottom w:val="0"/>
      <w:divBdr>
        <w:top w:val="none" w:sz="0" w:space="0" w:color="auto"/>
        <w:left w:val="none" w:sz="0" w:space="0" w:color="auto"/>
        <w:bottom w:val="none" w:sz="0" w:space="0" w:color="auto"/>
        <w:right w:val="none" w:sz="0" w:space="0" w:color="auto"/>
      </w:divBdr>
      <w:divsChild>
        <w:div w:id="32848539">
          <w:marLeft w:val="0"/>
          <w:marRight w:val="0"/>
          <w:marTop w:val="0"/>
          <w:marBottom w:val="0"/>
          <w:divBdr>
            <w:top w:val="none" w:sz="0" w:space="0" w:color="auto"/>
            <w:left w:val="none" w:sz="0" w:space="0" w:color="auto"/>
            <w:bottom w:val="none" w:sz="0" w:space="0" w:color="auto"/>
            <w:right w:val="none" w:sz="0" w:space="0" w:color="auto"/>
          </w:divBdr>
        </w:div>
        <w:div w:id="1970477428">
          <w:marLeft w:val="0"/>
          <w:marRight w:val="0"/>
          <w:marTop w:val="0"/>
          <w:marBottom w:val="0"/>
          <w:divBdr>
            <w:top w:val="none" w:sz="0" w:space="0" w:color="auto"/>
            <w:left w:val="none" w:sz="0" w:space="0" w:color="auto"/>
            <w:bottom w:val="none" w:sz="0" w:space="0" w:color="auto"/>
            <w:right w:val="none" w:sz="0" w:space="0" w:color="auto"/>
          </w:divBdr>
        </w:div>
      </w:divsChild>
    </w:div>
    <w:div w:id="1982878387">
      <w:bodyDiv w:val="1"/>
      <w:marLeft w:val="0"/>
      <w:marRight w:val="0"/>
      <w:marTop w:val="0"/>
      <w:marBottom w:val="0"/>
      <w:divBdr>
        <w:top w:val="none" w:sz="0" w:space="0" w:color="auto"/>
        <w:left w:val="none" w:sz="0" w:space="0" w:color="auto"/>
        <w:bottom w:val="none" w:sz="0" w:space="0" w:color="auto"/>
        <w:right w:val="none" w:sz="0" w:space="0" w:color="auto"/>
      </w:divBdr>
      <w:divsChild>
        <w:div w:id="144902568">
          <w:marLeft w:val="0"/>
          <w:marRight w:val="0"/>
          <w:marTop w:val="0"/>
          <w:marBottom w:val="0"/>
          <w:divBdr>
            <w:top w:val="none" w:sz="0" w:space="0" w:color="auto"/>
            <w:left w:val="none" w:sz="0" w:space="0" w:color="auto"/>
            <w:bottom w:val="none" w:sz="0" w:space="0" w:color="auto"/>
            <w:right w:val="none" w:sz="0" w:space="0" w:color="auto"/>
          </w:divBdr>
          <w:divsChild>
            <w:div w:id="1162890352">
              <w:marLeft w:val="0"/>
              <w:marRight w:val="0"/>
              <w:marTop w:val="0"/>
              <w:marBottom w:val="0"/>
              <w:divBdr>
                <w:top w:val="none" w:sz="0" w:space="0" w:color="auto"/>
                <w:left w:val="none" w:sz="0" w:space="0" w:color="auto"/>
                <w:bottom w:val="none" w:sz="0" w:space="0" w:color="auto"/>
                <w:right w:val="none" w:sz="0" w:space="0" w:color="auto"/>
              </w:divBdr>
              <w:divsChild>
                <w:div w:id="859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3145">
      <w:bodyDiv w:val="1"/>
      <w:marLeft w:val="0"/>
      <w:marRight w:val="0"/>
      <w:marTop w:val="0"/>
      <w:marBottom w:val="0"/>
      <w:divBdr>
        <w:top w:val="none" w:sz="0" w:space="0" w:color="auto"/>
        <w:left w:val="none" w:sz="0" w:space="0" w:color="auto"/>
        <w:bottom w:val="none" w:sz="0" w:space="0" w:color="auto"/>
        <w:right w:val="none" w:sz="0" w:space="0" w:color="auto"/>
      </w:divBdr>
      <w:divsChild>
        <w:div w:id="2017727072">
          <w:marLeft w:val="0"/>
          <w:marRight w:val="0"/>
          <w:marTop w:val="0"/>
          <w:marBottom w:val="0"/>
          <w:divBdr>
            <w:top w:val="none" w:sz="0" w:space="0" w:color="auto"/>
            <w:left w:val="none" w:sz="0" w:space="0" w:color="auto"/>
            <w:bottom w:val="none" w:sz="0" w:space="0" w:color="auto"/>
            <w:right w:val="none" w:sz="0" w:space="0" w:color="auto"/>
          </w:divBdr>
        </w:div>
        <w:div w:id="61293639">
          <w:marLeft w:val="0"/>
          <w:marRight w:val="0"/>
          <w:marTop w:val="0"/>
          <w:marBottom w:val="0"/>
          <w:divBdr>
            <w:top w:val="none" w:sz="0" w:space="0" w:color="auto"/>
            <w:left w:val="none" w:sz="0" w:space="0" w:color="auto"/>
            <w:bottom w:val="none" w:sz="0" w:space="0" w:color="auto"/>
            <w:right w:val="none" w:sz="0" w:space="0" w:color="auto"/>
          </w:divBdr>
        </w:div>
        <w:div w:id="1979263722">
          <w:marLeft w:val="0"/>
          <w:marRight w:val="0"/>
          <w:marTop w:val="0"/>
          <w:marBottom w:val="0"/>
          <w:divBdr>
            <w:top w:val="none" w:sz="0" w:space="0" w:color="auto"/>
            <w:left w:val="none" w:sz="0" w:space="0" w:color="auto"/>
            <w:bottom w:val="none" w:sz="0" w:space="0" w:color="auto"/>
            <w:right w:val="none" w:sz="0" w:space="0" w:color="auto"/>
          </w:divBdr>
        </w:div>
        <w:div w:id="1706715509">
          <w:marLeft w:val="0"/>
          <w:marRight w:val="0"/>
          <w:marTop w:val="0"/>
          <w:marBottom w:val="0"/>
          <w:divBdr>
            <w:top w:val="none" w:sz="0" w:space="0" w:color="auto"/>
            <w:left w:val="none" w:sz="0" w:space="0" w:color="auto"/>
            <w:bottom w:val="none" w:sz="0" w:space="0" w:color="auto"/>
            <w:right w:val="none" w:sz="0" w:space="0" w:color="auto"/>
          </w:divBdr>
        </w:div>
        <w:div w:id="1460995340">
          <w:marLeft w:val="0"/>
          <w:marRight w:val="0"/>
          <w:marTop w:val="0"/>
          <w:marBottom w:val="0"/>
          <w:divBdr>
            <w:top w:val="none" w:sz="0" w:space="0" w:color="auto"/>
            <w:left w:val="none" w:sz="0" w:space="0" w:color="auto"/>
            <w:bottom w:val="none" w:sz="0" w:space="0" w:color="auto"/>
            <w:right w:val="none" w:sz="0" w:space="0" w:color="auto"/>
          </w:divBdr>
        </w:div>
        <w:div w:id="640842507">
          <w:marLeft w:val="0"/>
          <w:marRight w:val="0"/>
          <w:marTop w:val="0"/>
          <w:marBottom w:val="0"/>
          <w:divBdr>
            <w:top w:val="none" w:sz="0" w:space="0" w:color="auto"/>
            <w:left w:val="none" w:sz="0" w:space="0" w:color="auto"/>
            <w:bottom w:val="none" w:sz="0" w:space="0" w:color="auto"/>
            <w:right w:val="none" w:sz="0" w:space="0" w:color="auto"/>
          </w:divBdr>
        </w:div>
        <w:div w:id="77872105">
          <w:marLeft w:val="0"/>
          <w:marRight w:val="0"/>
          <w:marTop w:val="0"/>
          <w:marBottom w:val="0"/>
          <w:divBdr>
            <w:top w:val="none" w:sz="0" w:space="0" w:color="auto"/>
            <w:left w:val="none" w:sz="0" w:space="0" w:color="auto"/>
            <w:bottom w:val="none" w:sz="0" w:space="0" w:color="auto"/>
            <w:right w:val="none" w:sz="0" w:space="0" w:color="auto"/>
          </w:divBdr>
        </w:div>
      </w:divsChild>
    </w:div>
    <w:div w:id="2140755088">
      <w:bodyDiv w:val="1"/>
      <w:marLeft w:val="0"/>
      <w:marRight w:val="0"/>
      <w:marTop w:val="0"/>
      <w:marBottom w:val="0"/>
      <w:divBdr>
        <w:top w:val="none" w:sz="0" w:space="0" w:color="auto"/>
        <w:left w:val="none" w:sz="0" w:space="0" w:color="auto"/>
        <w:bottom w:val="none" w:sz="0" w:space="0" w:color="auto"/>
        <w:right w:val="none" w:sz="0" w:space="0" w:color="auto"/>
      </w:divBdr>
      <w:divsChild>
        <w:div w:id="1574966213">
          <w:marLeft w:val="0"/>
          <w:marRight w:val="0"/>
          <w:marTop w:val="0"/>
          <w:marBottom w:val="0"/>
          <w:divBdr>
            <w:top w:val="none" w:sz="0" w:space="0" w:color="auto"/>
            <w:left w:val="none" w:sz="0" w:space="0" w:color="auto"/>
            <w:bottom w:val="none" w:sz="0" w:space="0" w:color="auto"/>
            <w:right w:val="none" w:sz="0" w:space="0" w:color="auto"/>
          </w:divBdr>
          <w:divsChild>
            <w:div w:id="12020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02EB8-109C-47BF-BD2F-49952E86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2017-07-12T12:52:00Z</cp:lastPrinted>
  <dcterms:created xsi:type="dcterms:W3CDTF">2017-09-13T09:29:00Z</dcterms:created>
  <dcterms:modified xsi:type="dcterms:W3CDTF">2017-09-13T09:29:00Z</dcterms:modified>
</cp:coreProperties>
</file>