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BAF" w:rsidRDefault="009F4742" w:rsidP="00232BAF">
      <w:pPr>
        <w:jc w:val="center"/>
      </w:pPr>
      <w:r>
        <w:rPr>
          <w:noProof/>
          <w:lang w:eastAsia="it-IT"/>
        </w:rPr>
        <w:drawing>
          <wp:inline distT="0" distB="0" distL="0" distR="0">
            <wp:extent cx="2000250" cy="616803"/>
            <wp:effectExtent l="19050" t="0" r="0" b="0"/>
            <wp:docPr id="1" name="Immagin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stretch>
                      <a:fillRect/>
                    </a:stretch>
                  </pic:blipFill>
                  <pic:spPr>
                    <a:xfrm>
                      <a:off x="0" y="0"/>
                      <a:ext cx="2001597" cy="617218"/>
                    </a:xfrm>
                    <a:prstGeom prst="rect">
                      <a:avLst/>
                    </a:prstGeom>
                  </pic:spPr>
                </pic:pic>
              </a:graphicData>
            </a:graphic>
          </wp:inline>
        </w:drawing>
      </w:r>
    </w:p>
    <w:p w:rsidR="009F4742" w:rsidRDefault="009F4742" w:rsidP="00232BAF">
      <w:pPr>
        <w:jc w:val="center"/>
      </w:pPr>
      <w:r>
        <w:t>Gruppo Consiliare Forza Italia</w:t>
      </w:r>
    </w:p>
    <w:p w:rsidR="00232BAF" w:rsidRDefault="00232BAF">
      <w:pPr>
        <w:rPr>
          <w:u w:val="single"/>
        </w:rPr>
      </w:pPr>
    </w:p>
    <w:p w:rsidR="00623B65" w:rsidRPr="00BE71F2" w:rsidRDefault="00623B65" w:rsidP="00623B65">
      <w:pPr>
        <w:spacing w:after="240" w:line="240" w:lineRule="auto"/>
        <w:jc w:val="both"/>
        <w:rPr>
          <w:rFonts w:ascii="Calibri" w:eastAsia="Times New Roman" w:hAnsi="Calibri" w:cs="Calibri"/>
          <w:sz w:val="24"/>
          <w:szCs w:val="24"/>
          <w:u w:val="single"/>
          <w:lang w:eastAsia="it-IT"/>
        </w:rPr>
      </w:pPr>
      <w:r w:rsidRPr="00623B65">
        <w:rPr>
          <w:rFonts w:ascii="Times New Roman" w:eastAsia="Times New Roman" w:hAnsi="Times New Roman" w:cs="Times New Roman"/>
          <w:sz w:val="24"/>
          <w:szCs w:val="24"/>
          <w:lang w:eastAsia="it-IT"/>
        </w:rPr>
        <w:br/>
      </w:r>
      <w:r w:rsidRPr="00623B65">
        <w:rPr>
          <w:rFonts w:ascii="Times New Roman" w:eastAsia="Times New Roman" w:hAnsi="Times New Roman" w:cs="Times New Roman"/>
          <w:sz w:val="24"/>
          <w:szCs w:val="24"/>
          <w:lang w:eastAsia="it-IT"/>
        </w:rPr>
        <w:br/>
      </w:r>
      <w:bookmarkStart w:id="0" w:name="_GoBack"/>
      <w:r w:rsidR="0088737B" w:rsidRPr="00BE71F2">
        <w:rPr>
          <w:rFonts w:ascii="Calibri" w:eastAsia="Times New Roman" w:hAnsi="Calibri" w:cs="Calibri"/>
          <w:sz w:val="24"/>
          <w:szCs w:val="24"/>
          <w:u w:val="single"/>
          <w:lang w:eastAsia="it-IT"/>
        </w:rPr>
        <w:t>Comunicato Stampa</w:t>
      </w:r>
    </w:p>
    <w:p w:rsidR="00BE71F2" w:rsidRPr="00BE71F2" w:rsidRDefault="00BE71F2" w:rsidP="00545D2C">
      <w:pPr>
        <w:spacing w:after="0" w:line="240" w:lineRule="auto"/>
        <w:jc w:val="both"/>
        <w:rPr>
          <w:rFonts w:ascii="Calibri" w:hAnsi="Calibri" w:cs="Calibri"/>
          <w:sz w:val="24"/>
          <w:szCs w:val="24"/>
        </w:rPr>
      </w:pPr>
      <w:r w:rsidRPr="00BE71F2">
        <w:rPr>
          <w:rStyle w:val="m1275257036055290598gmail-il"/>
          <w:rFonts w:ascii="Calibri" w:hAnsi="Calibri" w:cs="Calibri"/>
          <w:b/>
          <w:bCs/>
          <w:sz w:val="24"/>
          <w:szCs w:val="24"/>
        </w:rPr>
        <w:t>IPAB</w:t>
      </w:r>
      <w:r w:rsidRPr="00BE71F2">
        <w:rPr>
          <w:rFonts w:ascii="Calibri" w:hAnsi="Calibri" w:cs="Calibri"/>
          <w:b/>
          <w:bCs/>
          <w:sz w:val="24"/>
          <w:szCs w:val="24"/>
        </w:rPr>
        <w:t>, FORZA ITALIA: UNA RIFORMA DANNOSA, NON CONCERTATA E CHE RISCHIA DI PORTARE AD ACQUISIZIONI DISCUTIBILI</w:t>
      </w:r>
      <w:r w:rsidRPr="00BE71F2">
        <w:rPr>
          <w:rFonts w:ascii="Calibri" w:hAnsi="Calibri" w:cs="Calibri"/>
          <w:b/>
          <w:bCs/>
          <w:sz w:val="24"/>
          <w:szCs w:val="24"/>
        </w:rPr>
        <w:t>. PENALIZZATI DIPENDENTI E COMUNI</w:t>
      </w:r>
    </w:p>
    <w:p w:rsidR="00BE71F2" w:rsidRPr="00BE71F2" w:rsidRDefault="00BE71F2" w:rsidP="00545D2C">
      <w:pPr>
        <w:spacing w:after="0" w:line="240" w:lineRule="auto"/>
        <w:jc w:val="both"/>
        <w:rPr>
          <w:rFonts w:ascii="Calibri" w:hAnsi="Calibri" w:cs="Calibri"/>
          <w:sz w:val="24"/>
          <w:szCs w:val="24"/>
        </w:rPr>
      </w:pPr>
      <w:r w:rsidRPr="00BE71F2">
        <w:rPr>
          <w:rFonts w:ascii="Calibri" w:hAnsi="Calibri" w:cs="Calibri"/>
          <w:sz w:val="24"/>
          <w:szCs w:val="24"/>
        </w:rPr>
        <w:br/>
        <w:t>"</w:t>
      </w:r>
      <w:r w:rsidRPr="00BE71F2">
        <w:rPr>
          <w:rFonts w:ascii="Calibri" w:hAnsi="Calibri" w:cs="Calibri"/>
          <w:i/>
          <w:iCs/>
          <w:sz w:val="24"/>
          <w:szCs w:val="24"/>
        </w:rPr>
        <w:t xml:space="preserve">La riforma delle </w:t>
      </w:r>
      <w:proofErr w:type="spellStart"/>
      <w:r w:rsidRPr="00BE71F2">
        <w:rPr>
          <w:rStyle w:val="m1275257036055290598gmail-il"/>
          <w:rFonts w:ascii="Calibri" w:hAnsi="Calibri" w:cs="Calibri"/>
          <w:i/>
          <w:iCs/>
          <w:sz w:val="24"/>
          <w:szCs w:val="24"/>
        </w:rPr>
        <w:t>Ipab</w:t>
      </w:r>
      <w:proofErr w:type="spellEnd"/>
      <w:r w:rsidRPr="00BE71F2">
        <w:rPr>
          <w:rFonts w:ascii="Calibri" w:hAnsi="Calibri" w:cs="Calibri"/>
          <w:i/>
          <w:iCs/>
          <w:sz w:val="24"/>
          <w:szCs w:val="24"/>
        </w:rPr>
        <w:t xml:space="preserve"> studiata dal centrosinistra e che </w:t>
      </w:r>
      <w:proofErr w:type="spellStart"/>
      <w:r w:rsidRPr="00BE71F2">
        <w:rPr>
          <w:rFonts w:ascii="Calibri" w:hAnsi="Calibri" w:cs="Calibri"/>
          <w:i/>
          <w:iCs/>
          <w:sz w:val="24"/>
          <w:szCs w:val="24"/>
        </w:rPr>
        <w:t>é</w:t>
      </w:r>
      <w:proofErr w:type="spellEnd"/>
      <w:r w:rsidRPr="00BE71F2">
        <w:rPr>
          <w:rFonts w:ascii="Calibri" w:hAnsi="Calibri" w:cs="Calibri"/>
          <w:i/>
          <w:iCs/>
          <w:sz w:val="24"/>
          <w:szCs w:val="24"/>
        </w:rPr>
        <w:t xml:space="preserve"> in discussione in Aula si tradurrà in modifiche dannose, non concertate con tutti gli operatori e che rischiano di portare ad acquisizioni per lo meno discutibili da parte di operatori fuori regione e per tale ragione non abbiamo partecipato al voto. L'unica soluzione per migliorare questa legge </w:t>
      </w:r>
      <w:proofErr w:type="spellStart"/>
      <w:r w:rsidRPr="00BE71F2">
        <w:rPr>
          <w:rFonts w:ascii="Calibri" w:hAnsi="Calibri" w:cs="Calibri"/>
          <w:i/>
          <w:iCs/>
          <w:sz w:val="24"/>
          <w:szCs w:val="24"/>
        </w:rPr>
        <w:t>é</w:t>
      </w:r>
      <w:proofErr w:type="spellEnd"/>
      <w:r w:rsidRPr="00BE71F2">
        <w:rPr>
          <w:rFonts w:ascii="Calibri" w:hAnsi="Calibri" w:cs="Calibri"/>
          <w:i/>
          <w:iCs/>
          <w:sz w:val="24"/>
          <w:szCs w:val="24"/>
        </w:rPr>
        <w:t xml:space="preserve"> riscriverla: ordini del giorno e emendamenti non risolvono le evidenti criticità presenti e che hanno sottolineato a più riprese le parti sociali che hanno denunciato di non essere state coinvolte nella riforma</w:t>
      </w:r>
      <w:r w:rsidRPr="00BE71F2">
        <w:rPr>
          <w:rFonts w:ascii="Calibri" w:hAnsi="Calibri" w:cs="Calibri"/>
          <w:sz w:val="24"/>
          <w:szCs w:val="24"/>
        </w:rPr>
        <w:t xml:space="preserve">". A sostenerlo il Gruppo di Forza Italia in Regione Piemonte e in particolare i consiglieri regionali </w:t>
      </w:r>
      <w:r w:rsidRPr="00BE71F2">
        <w:rPr>
          <w:rFonts w:ascii="Calibri" w:hAnsi="Calibri" w:cs="Calibri"/>
          <w:b/>
          <w:bCs/>
          <w:sz w:val="24"/>
          <w:szCs w:val="24"/>
        </w:rPr>
        <w:t xml:space="preserve">Claudia </w:t>
      </w:r>
      <w:proofErr w:type="spellStart"/>
      <w:r w:rsidRPr="00BE71F2">
        <w:rPr>
          <w:rFonts w:ascii="Calibri" w:hAnsi="Calibri" w:cs="Calibri"/>
          <w:b/>
          <w:bCs/>
          <w:sz w:val="24"/>
          <w:szCs w:val="24"/>
        </w:rPr>
        <w:t>Porchietto</w:t>
      </w:r>
      <w:proofErr w:type="spellEnd"/>
      <w:r w:rsidRPr="00BE71F2">
        <w:rPr>
          <w:rFonts w:ascii="Calibri" w:hAnsi="Calibri" w:cs="Calibri"/>
          <w:sz w:val="24"/>
          <w:szCs w:val="24"/>
        </w:rPr>
        <w:t xml:space="preserve">, </w:t>
      </w:r>
      <w:r w:rsidRPr="00BE71F2">
        <w:rPr>
          <w:rFonts w:ascii="Calibri" w:hAnsi="Calibri" w:cs="Calibri"/>
          <w:b/>
          <w:bCs/>
          <w:sz w:val="24"/>
          <w:szCs w:val="24"/>
        </w:rPr>
        <w:t xml:space="preserve">Daniela Ruffino </w:t>
      </w:r>
      <w:r w:rsidRPr="00BE71F2">
        <w:rPr>
          <w:rFonts w:ascii="Calibri" w:hAnsi="Calibri" w:cs="Calibri"/>
          <w:sz w:val="24"/>
          <w:szCs w:val="24"/>
        </w:rPr>
        <w:t xml:space="preserve">e </w:t>
      </w:r>
      <w:r w:rsidRPr="00BE71F2">
        <w:rPr>
          <w:rFonts w:ascii="Calibri" w:hAnsi="Calibri" w:cs="Calibri"/>
          <w:b/>
          <w:bCs/>
          <w:sz w:val="24"/>
          <w:szCs w:val="24"/>
        </w:rPr>
        <w:t xml:space="preserve">Massimo </w:t>
      </w:r>
      <w:proofErr w:type="spellStart"/>
      <w:r w:rsidRPr="00BE71F2">
        <w:rPr>
          <w:rFonts w:ascii="Calibri" w:hAnsi="Calibri" w:cs="Calibri"/>
          <w:b/>
          <w:bCs/>
          <w:sz w:val="24"/>
          <w:szCs w:val="24"/>
        </w:rPr>
        <w:t>Berutti</w:t>
      </w:r>
      <w:proofErr w:type="spellEnd"/>
      <w:r w:rsidRPr="00BE71F2">
        <w:rPr>
          <w:rFonts w:ascii="Calibri" w:hAnsi="Calibri" w:cs="Calibri"/>
          <w:sz w:val="24"/>
          <w:szCs w:val="24"/>
        </w:rPr>
        <w:t xml:space="preserve"> che sono intervenuti oggi in Aula.</w:t>
      </w:r>
    </w:p>
    <w:p w:rsidR="00BE71F2" w:rsidRPr="00BE71F2" w:rsidRDefault="00BE71F2" w:rsidP="00545D2C">
      <w:pPr>
        <w:spacing w:after="0" w:line="240" w:lineRule="auto"/>
        <w:jc w:val="both"/>
        <w:rPr>
          <w:rFonts w:ascii="Calibri" w:hAnsi="Calibri" w:cs="Calibri"/>
          <w:sz w:val="24"/>
          <w:szCs w:val="24"/>
        </w:rPr>
      </w:pPr>
      <w:r w:rsidRPr="00BE71F2">
        <w:rPr>
          <w:rFonts w:ascii="Calibri" w:hAnsi="Calibri" w:cs="Calibri"/>
          <w:sz w:val="24"/>
          <w:szCs w:val="24"/>
        </w:rPr>
        <w:br/>
        <w:t>I tre esponenti regionali hanno spiegato: "</w:t>
      </w:r>
      <w:r w:rsidRPr="00BE71F2">
        <w:rPr>
          <w:rFonts w:ascii="Calibri" w:hAnsi="Calibri" w:cs="Calibri"/>
          <w:i/>
          <w:iCs/>
          <w:sz w:val="24"/>
          <w:szCs w:val="24"/>
        </w:rPr>
        <w:t xml:space="preserve">Questo disegno di legge non può essere condiviso perché stiamo andando ad imporre ad un sistema che si fonda sulla natura volontaristica una classificazione senza conoscerne le caratteristiche e la strutturazione patrimoniale. Abbiamo tentato in tutti i modi di far fare agli Uffici una ricognizione puntuale, ma d'imperio si </w:t>
      </w:r>
      <w:proofErr w:type="spellStart"/>
      <w:r w:rsidRPr="00BE71F2">
        <w:rPr>
          <w:rFonts w:ascii="Calibri" w:hAnsi="Calibri" w:cs="Calibri"/>
          <w:i/>
          <w:iCs/>
          <w:sz w:val="24"/>
          <w:szCs w:val="24"/>
        </w:rPr>
        <w:t>é</w:t>
      </w:r>
      <w:proofErr w:type="spellEnd"/>
      <w:r w:rsidRPr="00BE71F2">
        <w:rPr>
          <w:rFonts w:ascii="Calibri" w:hAnsi="Calibri" w:cs="Calibri"/>
          <w:i/>
          <w:iCs/>
          <w:sz w:val="24"/>
          <w:szCs w:val="24"/>
        </w:rPr>
        <w:t xml:space="preserve"> deciso che bastassero dati parziali: dati spot che peraltro non sarebbero neppure stati acquisiti se non avessimo fatto opposizione in Commissione. Ecco quindi che la riforma nasce senza un approccio scientifico e lasciando un mandato in bianco alla Giunta regionale di determinare, in un secondo momento, le regole del gioco di dettaglio. Non è difficile essere profeti: fra un paio di anni ci troveremo a discutere delle modifiche di questa legge e intanto vedremo gli effetti disastrosi abbattersi sulle singole strutture e soprattutto sugli utenti dei servizi da loro offerti</w:t>
      </w:r>
      <w:r w:rsidRPr="00BE71F2">
        <w:rPr>
          <w:rFonts w:ascii="Calibri" w:hAnsi="Calibri" w:cs="Calibri"/>
          <w:sz w:val="24"/>
          <w:szCs w:val="24"/>
        </w:rPr>
        <w:t xml:space="preserve">. </w:t>
      </w:r>
      <w:r w:rsidRPr="00BE71F2">
        <w:rPr>
          <w:rFonts w:ascii="Calibri" w:hAnsi="Calibri" w:cs="Calibri"/>
          <w:i/>
          <w:iCs/>
          <w:sz w:val="24"/>
          <w:szCs w:val="24"/>
        </w:rPr>
        <w:t xml:space="preserve">Vi </w:t>
      </w:r>
      <w:proofErr w:type="spellStart"/>
      <w:r w:rsidRPr="00BE71F2">
        <w:rPr>
          <w:rFonts w:ascii="Calibri" w:hAnsi="Calibri" w:cs="Calibri"/>
          <w:i/>
          <w:iCs/>
          <w:sz w:val="24"/>
          <w:szCs w:val="24"/>
        </w:rPr>
        <w:t>é</w:t>
      </w:r>
      <w:proofErr w:type="spellEnd"/>
      <w:r w:rsidRPr="00BE71F2">
        <w:rPr>
          <w:rFonts w:ascii="Calibri" w:hAnsi="Calibri" w:cs="Calibri"/>
          <w:i/>
          <w:iCs/>
          <w:sz w:val="24"/>
          <w:szCs w:val="24"/>
        </w:rPr>
        <w:t xml:space="preserve"> poi il problema del personale, delle coperture che questa legge non prevede per tutelarlo</w:t>
      </w:r>
      <w:r w:rsidRPr="00BE71F2">
        <w:rPr>
          <w:rFonts w:ascii="Calibri" w:hAnsi="Calibri" w:cs="Calibri"/>
          <w:sz w:val="24"/>
          <w:szCs w:val="24"/>
        </w:rPr>
        <w:t>".</w:t>
      </w:r>
    </w:p>
    <w:p w:rsidR="00BE71F2" w:rsidRPr="00BE71F2" w:rsidRDefault="00BE71F2" w:rsidP="00545D2C">
      <w:pPr>
        <w:spacing w:after="0" w:line="240" w:lineRule="auto"/>
        <w:jc w:val="both"/>
        <w:rPr>
          <w:rFonts w:ascii="Calibri" w:hAnsi="Calibri" w:cs="Calibri"/>
          <w:sz w:val="24"/>
          <w:szCs w:val="24"/>
        </w:rPr>
      </w:pPr>
      <w:r w:rsidRPr="00BE71F2">
        <w:rPr>
          <w:rFonts w:ascii="Calibri" w:hAnsi="Calibri" w:cs="Calibri"/>
          <w:sz w:val="24"/>
          <w:szCs w:val="24"/>
        </w:rPr>
        <w:br/>
        <w:t>Concludono</w:t>
      </w:r>
      <w:r w:rsidRPr="00BE71F2">
        <w:rPr>
          <w:rFonts w:ascii="Calibri" w:hAnsi="Calibri" w:cs="Calibri"/>
          <w:b/>
          <w:bCs/>
          <w:sz w:val="24"/>
          <w:szCs w:val="24"/>
        </w:rPr>
        <w:t xml:space="preserve"> </w:t>
      </w:r>
      <w:proofErr w:type="spellStart"/>
      <w:r w:rsidRPr="00BE71F2">
        <w:rPr>
          <w:rFonts w:ascii="Calibri" w:hAnsi="Calibri" w:cs="Calibri"/>
          <w:b/>
          <w:bCs/>
          <w:sz w:val="24"/>
          <w:szCs w:val="24"/>
        </w:rPr>
        <w:t>Porchietto</w:t>
      </w:r>
      <w:proofErr w:type="spellEnd"/>
      <w:r w:rsidRPr="00BE71F2">
        <w:rPr>
          <w:rFonts w:ascii="Calibri" w:hAnsi="Calibri" w:cs="Calibri"/>
          <w:b/>
          <w:bCs/>
          <w:sz w:val="24"/>
          <w:szCs w:val="24"/>
        </w:rPr>
        <w:t xml:space="preserve">, Ruffino, </w:t>
      </w:r>
      <w:proofErr w:type="spellStart"/>
      <w:r w:rsidRPr="00BE71F2">
        <w:rPr>
          <w:rFonts w:ascii="Calibri" w:hAnsi="Calibri" w:cs="Calibri"/>
          <w:b/>
          <w:bCs/>
          <w:sz w:val="24"/>
          <w:szCs w:val="24"/>
        </w:rPr>
        <w:t>Berutti</w:t>
      </w:r>
      <w:proofErr w:type="spellEnd"/>
      <w:r w:rsidRPr="00BE71F2">
        <w:rPr>
          <w:rFonts w:ascii="Calibri" w:hAnsi="Calibri" w:cs="Calibri"/>
          <w:sz w:val="24"/>
          <w:szCs w:val="24"/>
        </w:rPr>
        <w:t>: "</w:t>
      </w:r>
      <w:r w:rsidRPr="00BE71F2">
        <w:rPr>
          <w:rFonts w:ascii="Calibri" w:hAnsi="Calibri" w:cs="Calibri"/>
          <w:i/>
          <w:iCs/>
          <w:sz w:val="24"/>
          <w:szCs w:val="24"/>
        </w:rPr>
        <w:t xml:space="preserve">Condividiamo con gli amministratori locali, i sindaci la crescente preoccupazione per un modello di welfare regionale, tassello delicatissimo per la nostra regione, che uscirà sì riformato ma vedendo nuovamente le fasce più deboli uscirne drammaticamente penalizzate. Continuo a volere la garanzia che il patrimonio alienato cada a titolo gratuito al comune in cui </w:t>
      </w:r>
      <w:proofErr w:type="spellStart"/>
      <w:r w:rsidRPr="00BE71F2">
        <w:rPr>
          <w:rFonts w:ascii="Calibri" w:hAnsi="Calibri" w:cs="Calibri"/>
          <w:i/>
          <w:iCs/>
          <w:sz w:val="24"/>
          <w:szCs w:val="24"/>
        </w:rPr>
        <w:t>l'</w:t>
      </w:r>
      <w:r w:rsidRPr="00BE71F2">
        <w:rPr>
          <w:rStyle w:val="m1275257036055290598gmail-il"/>
          <w:rFonts w:ascii="Calibri" w:hAnsi="Calibri" w:cs="Calibri"/>
          <w:i/>
          <w:iCs/>
          <w:sz w:val="24"/>
          <w:szCs w:val="24"/>
        </w:rPr>
        <w:t>Ipab</w:t>
      </w:r>
      <w:proofErr w:type="spellEnd"/>
      <w:r w:rsidRPr="00BE71F2">
        <w:rPr>
          <w:rFonts w:ascii="Calibri" w:hAnsi="Calibri" w:cs="Calibri"/>
          <w:i/>
          <w:iCs/>
          <w:sz w:val="24"/>
          <w:szCs w:val="24"/>
        </w:rPr>
        <w:t xml:space="preserve"> ha sede, perché gli enti locali hanno necessità di reperire risorse per le fasce deboli. In questo contesto prendo atto della volontà di accelerare l'approvazione di questo provvedimento visto che sarebbe bastata la legge nazionale per indirizzare il futuro delle </w:t>
      </w:r>
      <w:proofErr w:type="spellStart"/>
      <w:r w:rsidRPr="00BE71F2">
        <w:rPr>
          <w:rStyle w:val="m1275257036055290598gmail-il"/>
          <w:rFonts w:ascii="Calibri" w:hAnsi="Calibri" w:cs="Calibri"/>
          <w:i/>
          <w:iCs/>
          <w:sz w:val="24"/>
          <w:szCs w:val="24"/>
        </w:rPr>
        <w:t>Ipab</w:t>
      </w:r>
      <w:proofErr w:type="spellEnd"/>
      <w:r w:rsidRPr="00BE71F2">
        <w:rPr>
          <w:rFonts w:ascii="Calibri" w:hAnsi="Calibri" w:cs="Calibri"/>
          <w:sz w:val="24"/>
          <w:szCs w:val="24"/>
        </w:rPr>
        <w:t>".</w:t>
      </w:r>
    </w:p>
    <w:p w:rsidR="00745071" w:rsidRPr="00BE71F2" w:rsidRDefault="00745071" w:rsidP="00545D2C">
      <w:pPr>
        <w:spacing w:after="0" w:line="240" w:lineRule="auto"/>
        <w:jc w:val="both"/>
        <w:rPr>
          <w:rFonts w:ascii="Calibri" w:eastAsia="Times New Roman" w:hAnsi="Calibri" w:cs="Calibri"/>
          <w:sz w:val="24"/>
          <w:szCs w:val="24"/>
          <w:lang w:eastAsia="it-IT"/>
        </w:rPr>
      </w:pPr>
    </w:p>
    <w:p w:rsidR="008D0BDE" w:rsidRPr="00BE71F2" w:rsidRDefault="008D0BDE" w:rsidP="00545D2C">
      <w:pPr>
        <w:jc w:val="both"/>
        <w:rPr>
          <w:rFonts w:ascii="Calibri" w:hAnsi="Calibri" w:cs="Calibri"/>
          <w:sz w:val="24"/>
          <w:szCs w:val="24"/>
        </w:rPr>
      </w:pPr>
      <w:r w:rsidRPr="00BE71F2">
        <w:rPr>
          <w:rFonts w:ascii="Calibri" w:hAnsi="Calibri" w:cs="Calibri"/>
          <w:sz w:val="24"/>
          <w:szCs w:val="24"/>
        </w:rPr>
        <w:t>Torino,</w:t>
      </w:r>
      <w:r w:rsidR="00406701" w:rsidRPr="00BE71F2">
        <w:rPr>
          <w:rFonts w:ascii="Calibri" w:hAnsi="Calibri" w:cs="Calibri"/>
          <w:sz w:val="24"/>
          <w:szCs w:val="24"/>
        </w:rPr>
        <w:t xml:space="preserve"> </w:t>
      </w:r>
      <w:r w:rsidR="00545D2C" w:rsidRPr="00BE71F2">
        <w:rPr>
          <w:rFonts w:ascii="Calibri" w:hAnsi="Calibri" w:cs="Calibri"/>
          <w:sz w:val="24"/>
          <w:szCs w:val="24"/>
        </w:rPr>
        <w:t>2</w:t>
      </w:r>
      <w:r w:rsidR="00BE71F2" w:rsidRPr="00BE71F2">
        <w:rPr>
          <w:rFonts w:ascii="Calibri" w:hAnsi="Calibri" w:cs="Calibri"/>
          <w:sz w:val="24"/>
          <w:szCs w:val="24"/>
        </w:rPr>
        <w:t>7</w:t>
      </w:r>
      <w:r w:rsidR="00D804ED" w:rsidRPr="00BE71F2">
        <w:rPr>
          <w:rFonts w:ascii="Calibri" w:hAnsi="Calibri" w:cs="Calibri"/>
          <w:sz w:val="24"/>
          <w:szCs w:val="24"/>
        </w:rPr>
        <w:t xml:space="preserve"> luglio</w:t>
      </w:r>
      <w:r w:rsidR="00E422B9" w:rsidRPr="00BE71F2">
        <w:rPr>
          <w:rFonts w:ascii="Calibri" w:hAnsi="Calibri" w:cs="Calibri"/>
          <w:sz w:val="24"/>
          <w:szCs w:val="24"/>
        </w:rPr>
        <w:t xml:space="preserve"> </w:t>
      </w:r>
      <w:r w:rsidRPr="00BE71F2">
        <w:rPr>
          <w:rFonts w:ascii="Calibri" w:hAnsi="Calibri" w:cs="Calibri"/>
          <w:sz w:val="24"/>
          <w:szCs w:val="24"/>
        </w:rPr>
        <w:t>201</w:t>
      </w:r>
      <w:r w:rsidR="00E422B9" w:rsidRPr="00BE71F2">
        <w:rPr>
          <w:rFonts w:ascii="Calibri" w:hAnsi="Calibri" w:cs="Calibri"/>
          <w:sz w:val="24"/>
          <w:szCs w:val="24"/>
        </w:rPr>
        <w:t>7</w:t>
      </w:r>
    </w:p>
    <w:bookmarkEnd w:id="0"/>
    <w:p w:rsidR="00FB3C44" w:rsidRDefault="00FB3C44"/>
    <w:sectPr w:rsidR="00FB3C44" w:rsidSect="00EB3E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44"/>
    <w:rsid w:val="002118DB"/>
    <w:rsid w:val="00232BAF"/>
    <w:rsid w:val="00405FE1"/>
    <w:rsid w:val="00406701"/>
    <w:rsid w:val="00545D2C"/>
    <w:rsid w:val="00550B70"/>
    <w:rsid w:val="0055305B"/>
    <w:rsid w:val="00606278"/>
    <w:rsid w:val="00623B65"/>
    <w:rsid w:val="006D035F"/>
    <w:rsid w:val="006F2D68"/>
    <w:rsid w:val="00745071"/>
    <w:rsid w:val="007D72B2"/>
    <w:rsid w:val="00817A9C"/>
    <w:rsid w:val="00826C9E"/>
    <w:rsid w:val="0088737B"/>
    <w:rsid w:val="008D0BDE"/>
    <w:rsid w:val="00902ADF"/>
    <w:rsid w:val="009642AA"/>
    <w:rsid w:val="009F4742"/>
    <w:rsid w:val="00A406E2"/>
    <w:rsid w:val="00BE71F2"/>
    <w:rsid w:val="00C37F98"/>
    <w:rsid w:val="00D804ED"/>
    <w:rsid w:val="00D87266"/>
    <w:rsid w:val="00E422B9"/>
    <w:rsid w:val="00EB3E9E"/>
    <w:rsid w:val="00F974F1"/>
    <w:rsid w:val="00FB3C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D72C"/>
  <w15:docId w15:val="{E22039B9-5EFE-4620-BF2B-4DEB3507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B3E9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32B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2BAF"/>
    <w:rPr>
      <w:rFonts w:ascii="Tahoma" w:hAnsi="Tahoma" w:cs="Tahoma"/>
      <w:sz w:val="16"/>
      <w:szCs w:val="16"/>
    </w:rPr>
  </w:style>
  <w:style w:type="character" w:customStyle="1" w:styleId="m1275257036055290598gmail-il">
    <w:name w:val="m_1275257036055290598gmail-il"/>
    <w:basedOn w:val="Carpredefinitoparagrafo"/>
    <w:rsid w:val="00BE7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90300">
      <w:bodyDiv w:val="1"/>
      <w:marLeft w:val="0"/>
      <w:marRight w:val="0"/>
      <w:marTop w:val="0"/>
      <w:marBottom w:val="0"/>
      <w:divBdr>
        <w:top w:val="none" w:sz="0" w:space="0" w:color="auto"/>
        <w:left w:val="none" w:sz="0" w:space="0" w:color="auto"/>
        <w:bottom w:val="none" w:sz="0" w:space="0" w:color="auto"/>
        <w:right w:val="none" w:sz="0" w:space="0" w:color="auto"/>
      </w:divBdr>
      <w:divsChild>
        <w:div w:id="1631940296">
          <w:marLeft w:val="0"/>
          <w:marRight w:val="0"/>
          <w:marTop w:val="0"/>
          <w:marBottom w:val="0"/>
          <w:divBdr>
            <w:top w:val="none" w:sz="0" w:space="0" w:color="auto"/>
            <w:left w:val="none" w:sz="0" w:space="0" w:color="auto"/>
            <w:bottom w:val="none" w:sz="0" w:space="0" w:color="auto"/>
            <w:right w:val="none" w:sz="0" w:space="0" w:color="auto"/>
          </w:divBdr>
          <w:divsChild>
            <w:div w:id="1948462596">
              <w:marLeft w:val="0"/>
              <w:marRight w:val="0"/>
              <w:marTop w:val="0"/>
              <w:marBottom w:val="0"/>
              <w:divBdr>
                <w:top w:val="none" w:sz="0" w:space="0" w:color="auto"/>
                <w:left w:val="none" w:sz="0" w:space="0" w:color="auto"/>
                <w:bottom w:val="none" w:sz="0" w:space="0" w:color="auto"/>
                <w:right w:val="none" w:sz="0" w:space="0" w:color="auto"/>
              </w:divBdr>
              <w:divsChild>
                <w:div w:id="18593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85150">
      <w:bodyDiv w:val="1"/>
      <w:marLeft w:val="0"/>
      <w:marRight w:val="0"/>
      <w:marTop w:val="0"/>
      <w:marBottom w:val="0"/>
      <w:divBdr>
        <w:top w:val="none" w:sz="0" w:space="0" w:color="auto"/>
        <w:left w:val="none" w:sz="0" w:space="0" w:color="auto"/>
        <w:bottom w:val="none" w:sz="0" w:space="0" w:color="auto"/>
        <w:right w:val="none" w:sz="0" w:space="0" w:color="auto"/>
      </w:divBdr>
      <w:divsChild>
        <w:div w:id="612785646">
          <w:marLeft w:val="0"/>
          <w:marRight w:val="0"/>
          <w:marTop w:val="0"/>
          <w:marBottom w:val="0"/>
          <w:divBdr>
            <w:top w:val="none" w:sz="0" w:space="0" w:color="auto"/>
            <w:left w:val="none" w:sz="0" w:space="0" w:color="auto"/>
            <w:bottom w:val="none" w:sz="0" w:space="0" w:color="auto"/>
            <w:right w:val="none" w:sz="0" w:space="0" w:color="auto"/>
          </w:divBdr>
          <w:divsChild>
            <w:div w:id="1194466320">
              <w:marLeft w:val="0"/>
              <w:marRight w:val="0"/>
              <w:marTop w:val="0"/>
              <w:marBottom w:val="0"/>
              <w:divBdr>
                <w:top w:val="none" w:sz="0" w:space="0" w:color="auto"/>
                <w:left w:val="none" w:sz="0" w:space="0" w:color="auto"/>
                <w:bottom w:val="none" w:sz="0" w:space="0" w:color="auto"/>
                <w:right w:val="none" w:sz="0" w:space="0" w:color="auto"/>
              </w:divBdr>
              <w:divsChild>
                <w:div w:id="461970566">
                  <w:marLeft w:val="0"/>
                  <w:marRight w:val="0"/>
                  <w:marTop w:val="0"/>
                  <w:marBottom w:val="0"/>
                  <w:divBdr>
                    <w:top w:val="none" w:sz="0" w:space="0" w:color="auto"/>
                    <w:left w:val="none" w:sz="0" w:space="0" w:color="auto"/>
                    <w:bottom w:val="none" w:sz="0" w:space="0" w:color="auto"/>
                    <w:right w:val="none" w:sz="0" w:space="0" w:color="auto"/>
                  </w:divBdr>
                  <w:divsChild>
                    <w:div w:id="54205199">
                      <w:marLeft w:val="0"/>
                      <w:marRight w:val="0"/>
                      <w:marTop w:val="0"/>
                      <w:marBottom w:val="0"/>
                      <w:divBdr>
                        <w:top w:val="none" w:sz="0" w:space="0" w:color="auto"/>
                        <w:left w:val="none" w:sz="0" w:space="0" w:color="auto"/>
                        <w:bottom w:val="none" w:sz="0" w:space="0" w:color="auto"/>
                        <w:right w:val="none" w:sz="0" w:space="0" w:color="auto"/>
                      </w:divBdr>
                      <w:divsChild>
                        <w:div w:id="18132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913942">
      <w:bodyDiv w:val="1"/>
      <w:marLeft w:val="0"/>
      <w:marRight w:val="0"/>
      <w:marTop w:val="0"/>
      <w:marBottom w:val="0"/>
      <w:divBdr>
        <w:top w:val="none" w:sz="0" w:space="0" w:color="auto"/>
        <w:left w:val="none" w:sz="0" w:space="0" w:color="auto"/>
        <w:bottom w:val="none" w:sz="0" w:space="0" w:color="auto"/>
        <w:right w:val="none" w:sz="0" w:space="0" w:color="auto"/>
      </w:divBdr>
      <w:divsChild>
        <w:div w:id="1693142430">
          <w:marLeft w:val="0"/>
          <w:marRight w:val="0"/>
          <w:marTop w:val="0"/>
          <w:marBottom w:val="0"/>
          <w:divBdr>
            <w:top w:val="none" w:sz="0" w:space="0" w:color="auto"/>
            <w:left w:val="none" w:sz="0" w:space="0" w:color="auto"/>
            <w:bottom w:val="none" w:sz="0" w:space="0" w:color="auto"/>
            <w:right w:val="none" w:sz="0" w:space="0" w:color="auto"/>
          </w:divBdr>
          <w:divsChild>
            <w:div w:id="1505705350">
              <w:marLeft w:val="0"/>
              <w:marRight w:val="0"/>
              <w:marTop w:val="0"/>
              <w:marBottom w:val="0"/>
              <w:divBdr>
                <w:top w:val="none" w:sz="0" w:space="0" w:color="auto"/>
                <w:left w:val="none" w:sz="0" w:space="0" w:color="auto"/>
                <w:bottom w:val="none" w:sz="0" w:space="0" w:color="auto"/>
                <w:right w:val="none" w:sz="0" w:space="0" w:color="auto"/>
              </w:divBdr>
              <w:divsChild>
                <w:div w:id="14782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41697">
      <w:bodyDiv w:val="1"/>
      <w:marLeft w:val="0"/>
      <w:marRight w:val="0"/>
      <w:marTop w:val="0"/>
      <w:marBottom w:val="0"/>
      <w:divBdr>
        <w:top w:val="none" w:sz="0" w:space="0" w:color="auto"/>
        <w:left w:val="none" w:sz="0" w:space="0" w:color="auto"/>
        <w:bottom w:val="none" w:sz="0" w:space="0" w:color="auto"/>
        <w:right w:val="none" w:sz="0" w:space="0" w:color="auto"/>
      </w:divBdr>
      <w:divsChild>
        <w:div w:id="1809400331">
          <w:marLeft w:val="0"/>
          <w:marRight w:val="0"/>
          <w:marTop w:val="0"/>
          <w:marBottom w:val="0"/>
          <w:divBdr>
            <w:top w:val="none" w:sz="0" w:space="0" w:color="auto"/>
            <w:left w:val="none" w:sz="0" w:space="0" w:color="auto"/>
            <w:bottom w:val="none" w:sz="0" w:space="0" w:color="auto"/>
            <w:right w:val="none" w:sz="0" w:space="0" w:color="auto"/>
          </w:divBdr>
          <w:divsChild>
            <w:div w:id="704477215">
              <w:marLeft w:val="0"/>
              <w:marRight w:val="0"/>
              <w:marTop w:val="0"/>
              <w:marBottom w:val="0"/>
              <w:divBdr>
                <w:top w:val="none" w:sz="0" w:space="0" w:color="auto"/>
                <w:left w:val="none" w:sz="0" w:space="0" w:color="auto"/>
                <w:bottom w:val="none" w:sz="0" w:space="0" w:color="auto"/>
                <w:right w:val="none" w:sz="0" w:space="0" w:color="auto"/>
              </w:divBdr>
              <w:divsChild>
                <w:div w:id="9963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83380">
      <w:bodyDiv w:val="1"/>
      <w:marLeft w:val="0"/>
      <w:marRight w:val="0"/>
      <w:marTop w:val="0"/>
      <w:marBottom w:val="0"/>
      <w:divBdr>
        <w:top w:val="none" w:sz="0" w:space="0" w:color="auto"/>
        <w:left w:val="none" w:sz="0" w:space="0" w:color="auto"/>
        <w:bottom w:val="none" w:sz="0" w:space="0" w:color="auto"/>
        <w:right w:val="none" w:sz="0" w:space="0" w:color="auto"/>
      </w:divBdr>
      <w:divsChild>
        <w:div w:id="1087313430">
          <w:marLeft w:val="0"/>
          <w:marRight w:val="0"/>
          <w:marTop w:val="0"/>
          <w:marBottom w:val="0"/>
          <w:divBdr>
            <w:top w:val="none" w:sz="0" w:space="0" w:color="auto"/>
            <w:left w:val="none" w:sz="0" w:space="0" w:color="auto"/>
            <w:bottom w:val="none" w:sz="0" w:space="0" w:color="auto"/>
            <w:right w:val="none" w:sz="0" w:space="0" w:color="auto"/>
          </w:divBdr>
        </w:div>
      </w:divsChild>
    </w:div>
    <w:div w:id="1724282579">
      <w:bodyDiv w:val="1"/>
      <w:marLeft w:val="0"/>
      <w:marRight w:val="0"/>
      <w:marTop w:val="0"/>
      <w:marBottom w:val="0"/>
      <w:divBdr>
        <w:top w:val="none" w:sz="0" w:space="0" w:color="auto"/>
        <w:left w:val="none" w:sz="0" w:space="0" w:color="auto"/>
        <w:bottom w:val="none" w:sz="0" w:space="0" w:color="auto"/>
        <w:right w:val="none" w:sz="0" w:space="0" w:color="auto"/>
      </w:divBdr>
      <w:divsChild>
        <w:div w:id="44333477">
          <w:marLeft w:val="0"/>
          <w:marRight w:val="0"/>
          <w:marTop w:val="0"/>
          <w:marBottom w:val="0"/>
          <w:divBdr>
            <w:top w:val="none" w:sz="0" w:space="0" w:color="auto"/>
            <w:left w:val="none" w:sz="0" w:space="0" w:color="auto"/>
            <w:bottom w:val="none" w:sz="0" w:space="0" w:color="auto"/>
            <w:right w:val="none" w:sz="0" w:space="0" w:color="auto"/>
          </w:divBdr>
        </w:div>
      </w:divsChild>
    </w:div>
    <w:div w:id="1735011209">
      <w:bodyDiv w:val="1"/>
      <w:marLeft w:val="0"/>
      <w:marRight w:val="0"/>
      <w:marTop w:val="0"/>
      <w:marBottom w:val="0"/>
      <w:divBdr>
        <w:top w:val="none" w:sz="0" w:space="0" w:color="auto"/>
        <w:left w:val="none" w:sz="0" w:space="0" w:color="auto"/>
        <w:bottom w:val="none" w:sz="0" w:space="0" w:color="auto"/>
        <w:right w:val="none" w:sz="0" w:space="0" w:color="auto"/>
      </w:divBdr>
      <w:divsChild>
        <w:div w:id="1569801496">
          <w:marLeft w:val="0"/>
          <w:marRight w:val="0"/>
          <w:marTop w:val="0"/>
          <w:marBottom w:val="0"/>
          <w:divBdr>
            <w:top w:val="none" w:sz="0" w:space="0" w:color="auto"/>
            <w:left w:val="none" w:sz="0" w:space="0" w:color="auto"/>
            <w:bottom w:val="none" w:sz="0" w:space="0" w:color="auto"/>
            <w:right w:val="none" w:sz="0" w:space="0" w:color="auto"/>
          </w:divBdr>
          <w:divsChild>
            <w:div w:id="283780274">
              <w:marLeft w:val="0"/>
              <w:marRight w:val="0"/>
              <w:marTop w:val="0"/>
              <w:marBottom w:val="0"/>
              <w:divBdr>
                <w:top w:val="none" w:sz="0" w:space="0" w:color="auto"/>
                <w:left w:val="none" w:sz="0" w:space="0" w:color="auto"/>
                <w:bottom w:val="none" w:sz="0" w:space="0" w:color="auto"/>
                <w:right w:val="none" w:sz="0" w:space="0" w:color="auto"/>
              </w:divBdr>
              <w:divsChild>
                <w:div w:id="2529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1341">
          <w:marLeft w:val="0"/>
          <w:marRight w:val="0"/>
          <w:marTop w:val="0"/>
          <w:marBottom w:val="0"/>
          <w:divBdr>
            <w:top w:val="none" w:sz="0" w:space="0" w:color="auto"/>
            <w:left w:val="none" w:sz="0" w:space="0" w:color="auto"/>
            <w:bottom w:val="none" w:sz="0" w:space="0" w:color="auto"/>
            <w:right w:val="none" w:sz="0" w:space="0" w:color="auto"/>
          </w:divBdr>
        </w:div>
      </w:divsChild>
    </w:div>
    <w:div w:id="1944336439">
      <w:bodyDiv w:val="1"/>
      <w:marLeft w:val="0"/>
      <w:marRight w:val="0"/>
      <w:marTop w:val="0"/>
      <w:marBottom w:val="0"/>
      <w:divBdr>
        <w:top w:val="none" w:sz="0" w:space="0" w:color="auto"/>
        <w:left w:val="none" w:sz="0" w:space="0" w:color="auto"/>
        <w:bottom w:val="none" w:sz="0" w:space="0" w:color="auto"/>
        <w:right w:val="none" w:sz="0" w:space="0" w:color="auto"/>
      </w:divBdr>
      <w:divsChild>
        <w:div w:id="32848539">
          <w:marLeft w:val="0"/>
          <w:marRight w:val="0"/>
          <w:marTop w:val="0"/>
          <w:marBottom w:val="0"/>
          <w:divBdr>
            <w:top w:val="none" w:sz="0" w:space="0" w:color="auto"/>
            <w:left w:val="none" w:sz="0" w:space="0" w:color="auto"/>
            <w:bottom w:val="none" w:sz="0" w:space="0" w:color="auto"/>
            <w:right w:val="none" w:sz="0" w:space="0" w:color="auto"/>
          </w:divBdr>
        </w:div>
        <w:div w:id="1970477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D9EC8-BF57-41EA-A4E4-1AAF70730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Fontana</dc:creator>
  <cp:keywords/>
  <dc:description/>
  <cp:lastModifiedBy>Marco Fontana</cp:lastModifiedBy>
  <cp:revision>2</cp:revision>
  <cp:lastPrinted>2017-07-18T15:39:00Z</cp:lastPrinted>
  <dcterms:created xsi:type="dcterms:W3CDTF">2017-07-27T10:27:00Z</dcterms:created>
  <dcterms:modified xsi:type="dcterms:W3CDTF">2017-07-27T10:27:00Z</dcterms:modified>
</cp:coreProperties>
</file>